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8" w:rsidRDefault="00164508" w:rsidP="00B755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-323850</wp:posOffset>
            </wp:positionV>
            <wp:extent cx="6442710" cy="9052560"/>
            <wp:effectExtent l="19050" t="0" r="0" b="0"/>
            <wp:wrapTight wrapText="bothSides">
              <wp:wrapPolygon edited="0">
                <wp:start x="-64" y="0"/>
                <wp:lineTo x="-64" y="21545"/>
                <wp:lineTo x="21587" y="21545"/>
                <wp:lineTo x="21587" y="0"/>
                <wp:lineTo x="-64" y="0"/>
              </wp:wrapPolygon>
            </wp:wrapTight>
            <wp:docPr id="2" name="Рисунок 2" descr="D:\28181425\img-281814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181425\img-28181425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905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508" w:rsidRDefault="00164508" w:rsidP="00B755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2.Оглавление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 xml:space="preserve">3.Пояснительная записка 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4.Учебно – тематический план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 xml:space="preserve">5.Содержание 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6.Методическое обеспечение программы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7.Список литературы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8.Приложение «Календарно-тематический план»</w:t>
      </w: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1B" w:rsidRPr="00B755A7" w:rsidRDefault="00AA00E0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A7" w:rsidRPr="00B755A7" w:rsidRDefault="00B755A7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24" w:rsidRPr="00B755A7" w:rsidRDefault="00DF0324" w:rsidP="00B7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F0324" w:rsidRPr="00B755A7" w:rsidRDefault="00DF0324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Направленность программы дополнительного образования детей «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Смышленыши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>» - социально-педагогическая. Обладая открытостью, мобильностью и гибкостью, система дополнительного образования детей способна быстро и точно реагировать на образовательный запрос семьи, создавать устойчивую среду развития и формировать осознанную гражданскую позицию. Программа носит развивающий характер и реализуется через систему занятий по совершенствованию познавательной активности, улучшению внимания, восприятия, различных видов памяти и мышления.</w:t>
      </w:r>
    </w:p>
    <w:p w:rsidR="00DF0324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Речь - инструмент развития высших отделов психики школьника. Развивая речь ребенка, мы, взрослые, одновременно способствуем развитию его интеллекта. А это - центральная задача в обучении и воспитании детей школьного возраста. От качества речи зависит и успешность дальнейшего обучения ребенка в школе.</w:t>
      </w:r>
    </w:p>
    <w:p w:rsidR="00275CFC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Детская речь успешно развивается в тех условиях, когда процесс обучения и воспитания планомерный и систематический, где дети получают не только базовый уровень знаний, но имеют возможность постоянно совершенствовать и углублять полученные знания, умения, навыки.</w:t>
      </w:r>
    </w:p>
    <w:p w:rsidR="00275CFC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Цель</w:t>
      </w:r>
      <w:r w:rsidRPr="00B755A7">
        <w:rPr>
          <w:rFonts w:ascii="Times New Roman" w:hAnsi="Times New Roman" w:cs="Times New Roman"/>
          <w:sz w:val="24"/>
          <w:szCs w:val="24"/>
        </w:rPr>
        <w:t xml:space="preserve"> </w:t>
      </w:r>
      <w:r w:rsidRPr="00B755A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178D1" w:rsidRPr="00B755A7">
        <w:rPr>
          <w:rFonts w:ascii="Times New Roman" w:hAnsi="Times New Roman" w:cs="Times New Roman"/>
          <w:sz w:val="24"/>
          <w:szCs w:val="24"/>
        </w:rPr>
        <w:t xml:space="preserve"> – </w:t>
      </w:r>
      <w:r w:rsidR="003657F1" w:rsidRPr="00B755A7">
        <w:rPr>
          <w:rFonts w:ascii="Times New Roman" w:hAnsi="Times New Roman" w:cs="Times New Roman"/>
          <w:sz w:val="24"/>
          <w:szCs w:val="24"/>
        </w:rPr>
        <w:t>развитие духовно-нравственной личности, умеющей слушать и слышать собеседника, грамотно выражать свои мысли. Подготовить учащихся, грамотных в широком смысле слова, обеспечить языковое развитие учащихся, сформировать умение и навыки устной и письменной речи, коммуникативной и лингвистической компетенции.</w:t>
      </w:r>
    </w:p>
    <w:p w:rsidR="00275CFC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BF2" w:rsidRPr="00B755A7">
        <w:rPr>
          <w:rFonts w:ascii="Times New Roman" w:hAnsi="Times New Roman" w:cs="Times New Roman"/>
          <w:b/>
          <w:sz w:val="24"/>
          <w:szCs w:val="24"/>
        </w:rPr>
        <w:t>Основные з</w:t>
      </w:r>
      <w:r w:rsidRPr="00B755A7">
        <w:rPr>
          <w:rFonts w:ascii="Times New Roman" w:hAnsi="Times New Roman" w:cs="Times New Roman"/>
          <w:b/>
          <w:sz w:val="24"/>
          <w:szCs w:val="24"/>
        </w:rPr>
        <w:t>адачи</w:t>
      </w:r>
      <w:r w:rsidR="00165BF2" w:rsidRPr="00B755A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755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5BF2" w:rsidRPr="00B755A7" w:rsidRDefault="00165BF2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Обучить</w:t>
      </w:r>
      <w:r w:rsidR="00275CFC" w:rsidRPr="00B755A7">
        <w:rPr>
          <w:rFonts w:ascii="Times New Roman" w:hAnsi="Times New Roman" w:cs="Times New Roman"/>
          <w:b/>
          <w:sz w:val="24"/>
          <w:szCs w:val="24"/>
        </w:rPr>
        <w:t>:</w:t>
      </w:r>
      <w:r w:rsidR="00275CFC" w:rsidRPr="00B755A7">
        <w:rPr>
          <w:rFonts w:ascii="Times New Roman" w:hAnsi="Times New Roman" w:cs="Times New Roman"/>
          <w:sz w:val="24"/>
          <w:szCs w:val="24"/>
        </w:rPr>
        <w:t xml:space="preserve"> </w:t>
      </w:r>
      <w:r w:rsidR="00275CFC"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="00275CFC" w:rsidRPr="00B755A7">
        <w:rPr>
          <w:rFonts w:ascii="Times New Roman" w:hAnsi="Times New Roman" w:cs="Times New Roman"/>
          <w:sz w:val="24"/>
          <w:szCs w:val="24"/>
        </w:rPr>
        <w:t xml:space="preserve"> Формировать и</w:t>
      </w:r>
      <w:r w:rsidRPr="00B755A7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слух.</w:t>
      </w:r>
    </w:p>
    <w:p w:rsidR="00165BF2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 xml:space="preserve"> </w:t>
      </w: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Развивать произносительные умения. </w:t>
      </w:r>
    </w:p>
    <w:p w:rsidR="00165BF2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Учить детей владеть звуковой стороной речи – темпом, интонацией. </w:t>
      </w:r>
    </w:p>
    <w:p w:rsidR="00165BF2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Знакомство со слоговой структурой слова. </w:t>
      </w:r>
    </w:p>
    <w:p w:rsidR="00165BF2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Формировать умение правильно строить предложение, использовать предлоги, распространять предложение, пользоваться конструкцией сложного предложения. </w:t>
      </w: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умения пересказывать, составлять небольшие рассказы по картинкам, используя простые предложения. </w:t>
      </w: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Расширять словарный запас детей. </w:t>
      </w:r>
    </w:p>
    <w:p w:rsidR="003657F1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 xml:space="preserve"> </w:t>
      </w:r>
      <w:r w:rsidRPr="00B755A7">
        <w:rPr>
          <w:rFonts w:ascii="Times New Roman" w:hAnsi="Times New Roman" w:cs="Times New Roman"/>
          <w:b/>
          <w:sz w:val="24"/>
          <w:szCs w:val="24"/>
        </w:rPr>
        <w:t>Развива</w:t>
      </w:r>
      <w:r w:rsidR="00165BF2" w:rsidRPr="00B755A7">
        <w:rPr>
          <w:rFonts w:ascii="Times New Roman" w:hAnsi="Times New Roman" w:cs="Times New Roman"/>
          <w:b/>
          <w:sz w:val="24"/>
          <w:szCs w:val="24"/>
        </w:rPr>
        <w:t>ть</w:t>
      </w:r>
      <w:r w:rsidRPr="00B755A7">
        <w:rPr>
          <w:rFonts w:ascii="Times New Roman" w:hAnsi="Times New Roman" w:cs="Times New Roman"/>
          <w:sz w:val="24"/>
          <w:szCs w:val="24"/>
        </w:rPr>
        <w:t xml:space="preserve">: </w:t>
      </w: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восприятие. </w:t>
      </w:r>
    </w:p>
    <w:p w:rsidR="003657F1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Способствовать развитию графических навыков и мелкой моторики. </w:t>
      </w:r>
    </w:p>
    <w:p w:rsidR="00165BF2" w:rsidRPr="00B755A7" w:rsidRDefault="00275CFC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Приобщать детей к художественной литературе</w:t>
      </w:r>
      <w:proofErr w:type="gramStart"/>
      <w:r w:rsidRPr="00B755A7">
        <w:rPr>
          <w:rFonts w:ascii="Times New Roman" w:hAnsi="Times New Roman" w:cs="Times New Roman"/>
          <w:sz w:val="24"/>
          <w:szCs w:val="24"/>
        </w:rPr>
        <w:t xml:space="preserve"> </w:t>
      </w:r>
      <w:r w:rsidR="00165BF2" w:rsidRPr="00B755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5CFC" w:rsidRPr="00B755A7" w:rsidRDefault="003657F1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Воспи</w:t>
      </w:r>
      <w:r w:rsidR="00165BF2" w:rsidRPr="00B755A7">
        <w:rPr>
          <w:rFonts w:ascii="Times New Roman" w:hAnsi="Times New Roman" w:cs="Times New Roman"/>
          <w:b/>
          <w:sz w:val="24"/>
          <w:szCs w:val="24"/>
        </w:rPr>
        <w:t>тать</w:t>
      </w:r>
      <w:r w:rsidR="00275CFC" w:rsidRPr="00B755A7">
        <w:rPr>
          <w:rFonts w:ascii="Times New Roman" w:hAnsi="Times New Roman" w:cs="Times New Roman"/>
          <w:b/>
          <w:sz w:val="24"/>
          <w:szCs w:val="24"/>
        </w:rPr>
        <w:t>:</w:t>
      </w:r>
      <w:r w:rsidR="00275CFC" w:rsidRPr="00B755A7">
        <w:rPr>
          <w:rFonts w:ascii="Times New Roman" w:hAnsi="Times New Roman" w:cs="Times New Roman"/>
          <w:sz w:val="24"/>
          <w:szCs w:val="24"/>
        </w:rPr>
        <w:t xml:space="preserve"> </w:t>
      </w:r>
      <w:r w:rsidR="00275CFC"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Pr="00B755A7">
        <w:rPr>
          <w:rFonts w:ascii="Times New Roman" w:hAnsi="Times New Roman" w:cs="Times New Roman"/>
          <w:sz w:val="24"/>
          <w:szCs w:val="24"/>
        </w:rPr>
        <w:t xml:space="preserve"> в</w:t>
      </w:r>
      <w:r w:rsidR="00275CFC" w:rsidRPr="00B755A7">
        <w:rPr>
          <w:rFonts w:ascii="Times New Roman" w:hAnsi="Times New Roman" w:cs="Times New Roman"/>
          <w:sz w:val="24"/>
          <w:szCs w:val="24"/>
        </w:rPr>
        <w:t xml:space="preserve">оспитывать умение работать самостоятельно при выполнении заданий. </w:t>
      </w:r>
      <w:r w:rsidR="00275CFC" w:rsidRPr="00B755A7">
        <w:rPr>
          <w:rFonts w:ascii="Times New Roman" w:hAnsi="Times New Roman" w:cs="Times New Roman"/>
          <w:sz w:val="24"/>
          <w:szCs w:val="24"/>
        </w:rPr>
        <w:sym w:font="Symbol" w:char="F02D"/>
      </w:r>
      <w:r w:rsidR="00275CFC" w:rsidRPr="00B755A7">
        <w:rPr>
          <w:rFonts w:ascii="Times New Roman" w:hAnsi="Times New Roman" w:cs="Times New Roman"/>
          <w:sz w:val="24"/>
          <w:szCs w:val="24"/>
        </w:rPr>
        <w:t xml:space="preserve"> Создавать ситуацию для воспитания нравственных качеств, а именно терпимости, доброжелательности по о</w:t>
      </w:r>
      <w:r w:rsidR="00165BF2" w:rsidRPr="00B755A7">
        <w:rPr>
          <w:rFonts w:ascii="Times New Roman" w:hAnsi="Times New Roman" w:cs="Times New Roman"/>
          <w:sz w:val="24"/>
          <w:szCs w:val="24"/>
        </w:rPr>
        <w:t>тношению к окружающим.</w:t>
      </w:r>
    </w:p>
    <w:p w:rsidR="00165BF2" w:rsidRPr="00B755A7" w:rsidRDefault="00165BF2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Новизна программы. </w:t>
      </w:r>
      <w:r w:rsidR="003657F1" w:rsidRPr="00B755A7">
        <w:rPr>
          <w:rFonts w:ascii="Times New Roman" w:hAnsi="Times New Roman" w:cs="Times New Roman"/>
          <w:sz w:val="24"/>
          <w:szCs w:val="24"/>
        </w:rPr>
        <w:t>Отбор содержания программы имеет культурологическую направленность: использование произведений устного народного творчества: пословиц, поговорок, скороговорок; использование произведений лучших авторов детского чтения, формирование культуры общения. Занятия направлены на активизацию мыслительной деятельности учащихся. Занятия выстроены занимательно, имеют поисково-творческий характер. Кроме того, программа предусматривает возможность внесения корректив любую тему</w:t>
      </w:r>
    </w:p>
    <w:p w:rsidR="003657F1" w:rsidRPr="00B755A7" w:rsidRDefault="003657F1" w:rsidP="00B75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755A7">
        <w:rPr>
          <w:b/>
        </w:rPr>
        <w:t xml:space="preserve">Актуальность программы </w:t>
      </w:r>
      <w:r w:rsidR="00C73C8C" w:rsidRPr="00B755A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C73C8C" w:rsidRPr="00B755A7">
        <w:rPr>
          <w:color w:val="000000"/>
          <w:shd w:val="clear" w:color="auto" w:fill="FFFFFF"/>
        </w:rPr>
        <w:t xml:space="preserve">этой проблемы обусловлена исключительной ролью речи в жизни человека. Речь служит универсальным средством общения, познания, воздействия, это мощный канал </w:t>
      </w:r>
      <w:r w:rsidR="00C73C8C" w:rsidRPr="00B755A7">
        <w:rPr>
          <w:b/>
          <w:bCs/>
          <w:color w:val="000000"/>
          <w:shd w:val="clear" w:color="auto" w:fill="FFFFFF"/>
        </w:rPr>
        <w:t>интеллектуального, духовно – нравственного становления личности</w:t>
      </w:r>
      <w:r w:rsidR="00C73C8C" w:rsidRPr="00B755A7">
        <w:rPr>
          <w:color w:val="000000"/>
          <w:shd w:val="clear" w:color="auto" w:fill="FFFFFF"/>
        </w:rPr>
        <w:t xml:space="preserve">. Речь выступает зеркалом общего культурного уровня того, кто ею пользуется. Методические поиски последних лет привели к открытию эффективных путей и средств формирования у учащихся </w:t>
      </w:r>
      <w:proofErr w:type="spellStart"/>
      <w:r w:rsidR="00C73C8C" w:rsidRPr="00B755A7">
        <w:rPr>
          <w:color w:val="000000"/>
          <w:shd w:val="clear" w:color="auto" w:fill="FFFFFF"/>
        </w:rPr>
        <w:t>коммуникативно</w:t>
      </w:r>
      <w:proofErr w:type="spellEnd"/>
      <w:r w:rsidR="00C73C8C" w:rsidRPr="00B755A7">
        <w:rPr>
          <w:color w:val="000000"/>
          <w:shd w:val="clear" w:color="auto" w:fill="FFFFFF"/>
        </w:rPr>
        <w:t xml:space="preserve"> – речевых умений, связанных с восприятием, анализом и созданием речевых ситуаций. Современное дошкольное образование всё больше и больше приобретает статус личностно – </w:t>
      </w:r>
      <w:proofErr w:type="gramStart"/>
      <w:r w:rsidR="00C73C8C" w:rsidRPr="00B755A7">
        <w:rPr>
          <w:color w:val="000000"/>
          <w:shd w:val="clear" w:color="auto" w:fill="FFFFFF"/>
        </w:rPr>
        <w:t>ориентированного</w:t>
      </w:r>
      <w:proofErr w:type="gramEnd"/>
      <w:r w:rsidR="00C73C8C" w:rsidRPr="00B755A7">
        <w:rPr>
          <w:color w:val="000000"/>
          <w:shd w:val="clear" w:color="auto" w:fill="FFFFFF"/>
        </w:rPr>
        <w:t xml:space="preserve">. Современные личностно – ориентированные технологии учитывают возрастные, индивидуально – психологические особенности учащихся, ориентируются на ученика как на субъект </w:t>
      </w:r>
      <w:r w:rsidR="00C73C8C" w:rsidRPr="00B755A7">
        <w:rPr>
          <w:color w:val="000000"/>
          <w:shd w:val="clear" w:color="auto" w:fill="FFFFFF"/>
        </w:rPr>
        <w:lastRenderedPageBreak/>
        <w:t>образовательного процесса, который совместно с педагогом может определять учебную цель, планировать, подготавливать и осуществлять образовательный процесс, анализировать достигнутые результаты.</w:t>
      </w:r>
    </w:p>
    <w:p w:rsidR="00C73C8C" w:rsidRPr="00B755A7" w:rsidRDefault="00C73C8C" w:rsidP="00B755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73C8C" w:rsidRPr="00B755A7" w:rsidRDefault="00C73C8C" w:rsidP="00B755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55A7">
        <w:rPr>
          <w:b/>
          <w:color w:val="000000"/>
        </w:rPr>
        <w:t>Нормативные  документы:</w:t>
      </w:r>
    </w:p>
    <w:p w:rsidR="00A037D9" w:rsidRPr="00B755A7" w:rsidRDefault="00A037D9" w:rsidP="00B755A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55A7">
        <w:rPr>
          <w:rFonts w:ascii="Times New Roman" w:hAnsi="Times New Roman"/>
          <w:bCs/>
          <w:sz w:val="24"/>
          <w:szCs w:val="24"/>
          <w:shd w:val="clear" w:color="auto" w:fill="FFFFFF"/>
        </w:rPr>
        <w:t>Закон РФ «Об образовании в Российской Федерации» от 29 декабря 2012г. № 273 –ф3</w:t>
      </w:r>
      <w:r w:rsidR="00B755A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A037D9" w:rsidRPr="00B755A7" w:rsidRDefault="00A037D9" w:rsidP="00B755A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55A7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Министерства образования и науки РФ от 29 августа 2013г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037D9" w:rsidRPr="00B755A7" w:rsidRDefault="00A037D9" w:rsidP="00B755A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55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Приказ </w:t>
      </w:r>
      <w:proofErr w:type="spellStart"/>
      <w:r w:rsidRPr="00B755A7">
        <w:rPr>
          <w:rFonts w:ascii="Times New Roman" w:hAnsi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Pr="00B755A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России «Об учреждениях Типового положения об образовательном учреждении дополнительного образования детей»(2012г.).</w:t>
      </w:r>
    </w:p>
    <w:p w:rsidR="00A037D9" w:rsidRPr="00B755A7" w:rsidRDefault="00A037D9" w:rsidP="00B755A7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755A7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Государственная программа РФ «Развитие образования 2013-2020гг».</w:t>
      </w:r>
    </w:p>
    <w:p w:rsidR="00A037D9" w:rsidRPr="00B755A7" w:rsidRDefault="00A037D9" w:rsidP="00B755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12A52" w:rsidRPr="00B755A7" w:rsidRDefault="00B12A52" w:rsidP="00B75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5A7">
        <w:rPr>
          <w:b/>
          <w:bCs/>
          <w:color w:val="000000"/>
        </w:rPr>
        <w:t>Формы и методы работы.</w:t>
      </w:r>
    </w:p>
    <w:p w:rsidR="00B12A52" w:rsidRPr="00B755A7" w:rsidRDefault="00B12A52" w:rsidP="00B75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Процесс обучения строится в занимательной форме. Это обусловлено возрастными особенностями младших школьников.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B12A52" w:rsidRPr="00B755A7" w:rsidRDefault="00B12A52" w:rsidP="00B75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5A7">
        <w:rPr>
          <w:b/>
          <w:bCs/>
          <w:color w:val="000000"/>
        </w:rPr>
        <w:t>Виды игр:</w:t>
      </w:r>
    </w:p>
    <w:p w:rsidR="00B12A52" w:rsidRPr="00B755A7" w:rsidRDefault="00B12A52" w:rsidP="00B755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на развитие внимания и закрепления терминологии;</w:t>
      </w:r>
    </w:p>
    <w:p w:rsidR="00B12A52" w:rsidRPr="00B755A7" w:rsidRDefault="00B12A52" w:rsidP="00B755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игры-тренинги;</w:t>
      </w:r>
    </w:p>
    <w:p w:rsidR="00B12A52" w:rsidRPr="00B755A7" w:rsidRDefault="00B12A52" w:rsidP="00B755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игры-конкурсы (с делением на команды);</w:t>
      </w:r>
    </w:p>
    <w:p w:rsidR="00B12A52" w:rsidRPr="00B755A7" w:rsidRDefault="00B12A52" w:rsidP="00B755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сюжетные игры на закрепление пройденного материала;</w:t>
      </w:r>
    </w:p>
    <w:p w:rsidR="00B12A52" w:rsidRPr="00B755A7" w:rsidRDefault="00B12A52" w:rsidP="00B755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интеллектуально-познавательные игры;</w:t>
      </w:r>
    </w:p>
    <w:p w:rsidR="00B12A52" w:rsidRPr="00B755A7" w:rsidRDefault="00B12A52" w:rsidP="00B755A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интеллектуально-творческие игры.</w:t>
      </w:r>
    </w:p>
    <w:p w:rsidR="00B12A52" w:rsidRPr="00B755A7" w:rsidRDefault="00B12A52" w:rsidP="00B75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Использование сказок и поучительных рассказов всегда обогащает занятие и делает его понятнее это:</w:t>
      </w:r>
    </w:p>
    <w:p w:rsidR="00B12A52" w:rsidRPr="00B755A7" w:rsidRDefault="00B12A52" w:rsidP="00B75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сказочные сюжеты уроков;</w:t>
      </w:r>
    </w:p>
    <w:p w:rsidR="00B12A52" w:rsidRPr="00B755A7" w:rsidRDefault="00B12A52" w:rsidP="00B75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сочинение своих сказок;</w:t>
      </w:r>
    </w:p>
    <w:p w:rsidR="00B12A52" w:rsidRPr="00B755A7" w:rsidRDefault="00B12A52" w:rsidP="00B75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придумывание небольших текстов на разную тематику;</w:t>
      </w:r>
    </w:p>
    <w:p w:rsidR="00B12A52" w:rsidRPr="00B755A7" w:rsidRDefault="00B12A52" w:rsidP="00B75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продолжение рассказа или сказки по его началу;</w:t>
      </w:r>
    </w:p>
    <w:p w:rsidR="00B12A52" w:rsidRPr="00B755A7" w:rsidRDefault="00B12A52" w:rsidP="00B755A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поучительные тексты для размышления и другие.</w:t>
      </w:r>
    </w:p>
    <w:p w:rsidR="00B12A52" w:rsidRPr="00B755A7" w:rsidRDefault="00B12A52" w:rsidP="00B755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55A7">
        <w:rPr>
          <w:b/>
          <w:bCs/>
          <w:color w:val="000000"/>
          <w:u w:val="single"/>
        </w:rPr>
        <w:t>Ожидаемые результаты.</w:t>
      </w:r>
    </w:p>
    <w:p w:rsidR="00B12A52" w:rsidRPr="00B755A7" w:rsidRDefault="00B12A52" w:rsidP="00B755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B755A7">
        <w:rPr>
          <w:color w:val="000000"/>
        </w:rPr>
        <w:t>Овладение техникой творчества (искусством слова, приёмами ремесла, умением создавать «законченную вещь», то есть произведение, умениями удивляться всему; видеть, слышать, ощущать; мечтать, фантазировать.).</w:t>
      </w:r>
      <w:proofErr w:type="gramEnd"/>
    </w:p>
    <w:p w:rsidR="00B12A52" w:rsidRPr="00B755A7" w:rsidRDefault="00B12A52" w:rsidP="00B755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Накопление лексики, разработка грамматических моделей и сцепление предложений в связный текст или устную речь в ситуации общения, путём включения разнообразных обратных связей и формирования критериев оценки конечного речевого продукта.</w:t>
      </w:r>
    </w:p>
    <w:p w:rsidR="00B12A52" w:rsidRPr="00B755A7" w:rsidRDefault="00B12A52" w:rsidP="00B755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>Самореализация в творческих самостоятельных работах, позволяющих учащимся использовать, проявлять и развивать свои индивидуальные способности и таланты, обеспечивающие возможность повышения качества знаний в учебной деятельности.</w:t>
      </w:r>
    </w:p>
    <w:p w:rsidR="00B12A52" w:rsidRPr="00B755A7" w:rsidRDefault="00B12A52" w:rsidP="00B755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B755A7">
        <w:rPr>
          <w:color w:val="000000"/>
        </w:rPr>
        <w:t xml:space="preserve">Развитие </w:t>
      </w:r>
      <w:proofErr w:type="spellStart"/>
      <w:r w:rsidRPr="00B755A7">
        <w:rPr>
          <w:color w:val="000000"/>
        </w:rPr>
        <w:t>креативных</w:t>
      </w:r>
      <w:proofErr w:type="spellEnd"/>
      <w:r w:rsidRPr="00B755A7">
        <w:rPr>
          <w:color w:val="000000"/>
        </w:rPr>
        <w:t xml:space="preserve"> способностей как самостоятельного фактора, который является результатом обучения творческой деятельности школьников.</w:t>
      </w:r>
    </w:p>
    <w:p w:rsidR="00466B1C" w:rsidRPr="002555BA" w:rsidRDefault="00466B1C" w:rsidP="00B755A7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2555BA">
        <w:rPr>
          <w:b/>
          <w:bCs/>
        </w:rPr>
        <w:t>Срок реализации</w:t>
      </w:r>
      <w:r w:rsidRPr="002555BA">
        <w:rPr>
          <w:rStyle w:val="apple-converted-space"/>
          <w:b/>
        </w:rPr>
        <w:t> </w:t>
      </w:r>
      <w:r w:rsidRPr="002555BA">
        <w:t>образовательной программы – 6 месяцев</w:t>
      </w:r>
      <w:r w:rsidRPr="002555BA">
        <w:rPr>
          <w:b/>
          <w:bCs/>
        </w:rPr>
        <w:t>.</w:t>
      </w:r>
    </w:p>
    <w:p w:rsidR="00466B1C" w:rsidRPr="002555BA" w:rsidRDefault="00466B1C" w:rsidP="00B755A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555BA">
        <w:rPr>
          <w:b/>
          <w:bCs/>
        </w:rPr>
        <w:lastRenderedPageBreak/>
        <w:t xml:space="preserve">      Формы</w:t>
      </w:r>
      <w:r w:rsidRPr="002555BA">
        <w:rPr>
          <w:rStyle w:val="apple-converted-space"/>
          <w:b/>
          <w:bCs/>
        </w:rPr>
        <w:t> </w:t>
      </w:r>
      <w:r w:rsidRPr="002555BA">
        <w:t>организации</w:t>
      </w:r>
      <w:r w:rsidRPr="002555BA">
        <w:rPr>
          <w:rStyle w:val="apple-converted-space"/>
          <w:b/>
          <w:bCs/>
        </w:rPr>
        <w:t> </w:t>
      </w:r>
      <w:r w:rsidRPr="002555BA">
        <w:rPr>
          <w:b/>
          <w:bCs/>
        </w:rPr>
        <w:t>занятий</w:t>
      </w:r>
      <w:r w:rsidRPr="002555BA">
        <w:t xml:space="preserve">: </w:t>
      </w:r>
      <w:proofErr w:type="gramStart"/>
      <w:r w:rsidRPr="002555BA">
        <w:t>групповая</w:t>
      </w:r>
      <w:proofErr w:type="gramEnd"/>
      <w:r w:rsidRPr="002555BA">
        <w:t>, состоит из 15 человек, возраст детей 7-9 лет.</w:t>
      </w:r>
    </w:p>
    <w:p w:rsidR="00F072A2" w:rsidRPr="00B755A7" w:rsidRDefault="00F072A2" w:rsidP="00B75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B755A7">
        <w:rPr>
          <w:b/>
        </w:rPr>
        <w:t>Формы организации деятельности:</w:t>
      </w:r>
    </w:p>
    <w:p w:rsidR="00F072A2" w:rsidRPr="00B755A7" w:rsidRDefault="00F072A2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Проводить</w:t>
      </w:r>
      <w:r w:rsidRPr="00B755A7">
        <w:rPr>
          <w:rFonts w:ascii="Times New Roman" w:hAnsi="Times New Roman" w:cs="Times New Roman"/>
          <w:sz w:val="24"/>
          <w:szCs w:val="24"/>
        </w:rPr>
        <w:t xml:space="preserve"> индивидуальные беседы с родителями, консультации по проведению речевых упражнений с детьми.</w:t>
      </w:r>
    </w:p>
    <w:p w:rsidR="00F072A2" w:rsidRPr="00B755A7" w:rsidRDefault="00F072A2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A3C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  <w:t>Сообщать</w:t>
      </w:r>
      <w:r w:rsidRPr="00B755A7">
        <w:rPr>
          <w:rStyle w:val="apple-converted-space"/>
          <w:rFonts w:ascii="Times New Roman" w:hAnsi="Times New Roman" w:cs="Times New Roman"/>
          <w:color w:val="383A3C"/>
          <w:sz w:val="24"/>
          <w:szCs w:val="24"/>
          <w:shd w:val="clear" w:color="auto" w:fill="FFFFFF"/>
        </w:rPr>
        <w:t> </w:t>
      </w:r>
      <w:r w:rsidRPr="00B755A7">
        <w:rPr>
          <w:rFonts w:ascii="Times New Roman" w:hAnsi="Times New Roman" w:cs="Times New Roman"/>
          <w:color w:val="383A3C"/>
          <w:sz w:val="24"/>
          <w:szCs w:val="24"/>
          <w:shd w:val="clear" w:color="auto" w:fill="FFFFFF"/>
        </w:rPr>
        <w:t>родителям о достигнутых успехах и трудностях в обучении.</w:t>
      </w:r>
    </w:p>
    <w:p w:rsidR="00F072A2" w:rsidRPr="00B755A7" w:rsidRDefault="00F072A2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A3C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  <w:t>Разъяснять</w:t>
      </w:r>
      <w:r w:rsidRPr="00B755A7">
        <w:rPr>
          <w:rStyle w:val="apple-converted-space"/>
          <w:rFonts w:ascii="Times New Roman" w:hAnsi="Times New Roman" w:cs="Times New Roman"/>
          <w:color w:val="383A3C"/>
          <w:sz w:val="24"/>
          <w:szCs w:val="24"/>
          <w:shd w:val="clear" w:color="auto" w:fill="FFFFFF"/>
        </w:rPr>
        <w:t> </w:t>
      </w:r>
      <w:r w:rsidRPr="00B755A7">
        <w:rPr>
          <w:rFonts w:ascii="Times New Roman" w:hAnsi="Times New Roman" w:cs="Times New Roman"/>
          <w:color w:val="383A3C"/>
          <w:sz w:val="24"/>
          <w:szCs w:val="24"/>
          <w:shd w:val="clear" w:color="auto" w:fill="FFFFFF"/>
        </w:rPr>
        <w:t>родителям необходимость повторения пройденного материала, объяснять задания.</w:t>
      </w:r>
    </w:p>
    <w:p w:rsidR="00C73C8C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  <w:t>Выступление на родительском собрании</w:t>
      </w:r>
    </w:p>
    <w:p w:rsidR="00CE6017" w:rsidRPr="00B755A7" w:rsidRDefault="00CE6017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  <w:t>«Чему мы научились»</w:t>
      </w: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83A3C"/>
          <w:sz w:val="24"/>
          <w:szCs w:val="24"/>
          <w:shd w:val="clear" w:color="auto" w:fill="FFFFFF"/>
        </w:rPr>
      </w:pP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55A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B755A7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программы рассчитан на </w:t>
      </w:r>
      <w:r w:rsidR="00CE6017" w:rsidRPr="00B755A7">
        <w:rPr>
          <w:rFonts w:ascii="Times New Roman" w:hAnsi="Times New Roman" w:cs="Times New Roman"/>
          <w:b/>
          <w:sz w:val="24"/>
          <w:szCs w:val="24"/>
        </w:rPr>
        <w:t>25</w:t>
      </w:r>
      <w:r w:rsidRPr="00B755A7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="00CE6017" w:rsidRPr="00B755A7">
        <w:rPr>
          <w:rFonts w:ascii="Times New Roman" w:hAnsi="Times New Roman" w:cs="Times New Roman"/>
          <w:b/>
          <w:sz w:val="24"/>
          <w:szCs w:val="24"/>
        </w:rPr>
        <w:t>50 часов</w:t>
      </w:r>
      <w:r w:rsidRPr="00B755A7">
        <w:rPr>
          <w:rFonts w:ascii="Times New Roman" w:hAnsi="Times New Roman" w:cs="Times New Roman"/>
          <w:b/>
          <w:sz w:val="24"/>
          <w:szCs w:val="24"/>
        </w:rPr>
        <w:t>:</w:t>
      </w: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96"/>
        <w:gridCol w:w="2479"/>
        <w:gridCol w:w="3568"/>
      </w:tblGrid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77C" w:rsidRPr="00B755A7" w:rsidRDefault="002C6CB5" w:rsidP="00B755A7">
            <w:pPr>
              <w:tabs>
                <w:tab w:val="center" w:pos="17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6.25pt;margin-top:.65pt;width:0;height:183.95pt;z-index:251666432" o:connectortype="straight"/>
              </w:pict>
            </w:r>
            <w:r w:rsidRPr="002C6C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54.75pt;margin-top:.65pt;width:1.5pt;height:183.95pt;flip:y;z-index:251665408" o:connectortype="straight"/>
              </w:pict>
            </w:r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        </w:t>
            </w:r>
            <w:proofErr w:type="spellStart"/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C6C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-5.25pt;margin-top:.65pt;width:183.75pt;height:0;z-index:251664384;mso-position-horizontal-relative:text;mso-position-vertical-relative:text" o:connectortype="straight"/>
              </w:pict>
            </w:r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9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Знакомство.  Беседа.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                </w:t>
            </w:r>
            <w:r w:rsidR="002E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</w:t>
            </w:r>
            <w:r w:rsidR="002E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5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9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рассуждать.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10                   2                8</w:t>
            </w:r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9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строим текст.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12                   6                </w:t>
            </w:r>
            <w:proofErr w:type="spellStart"/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spellEnd"/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9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речи, вежливые слова.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8                   4                </w:t>
            </w:r>
            <w:proofErr w:type="spellStart"/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9" w:type="dxa"/>
          </w:tcPr>
          <w:p w:rsidR="00F8777C" w:rsidRPr="00B755A7" w:rsidRDefault="000034B8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выразительной речи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6                    3                </w:t>
            </w:r>
            <w:proofErr w:type="spellStart"/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End"/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79" w:type="dxa"/>
          </w:tcPr>
          <w:p w:rsidR="00F8777C" w:rsidRPr="00B755A7" w:rsidRDefault="0099261B" w:rsidP="00B7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3568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10                 2                 8</w:t>
            </w:r>
          </w:p>
        </w:tc>
      </w:tr>
      <w:tr w:rsidR="00F8777C" w:rsidRPr="00B755A7" w:rsidTr="00F8777C">
        <w:tc>
          <w:tcPr>
            <w:tcW w:w="796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79" w:type="dxa"/>
          </w:tcPr>
          <w:p w:rsidR="00F8777C" w:rsidRPr="00B755A7" w:rsidRDefault="00F8777C" w:rsidP="00B7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6F3FC6" w:rsidRPr="00B755A7">
              <w:rPr>
                <w:rFonts w:ascii="Times New Roman" w:hAnsi="Times New Roman" w:cs="Times New Roman"/>
                <w:sz w:val="24"/>
                <w:szCs w:val="24"/>
              </w:rPr>
              <w:t>. «Чему мы научились»</w:t>
            </w:r>
          </w:p>
        </w:tc>
        <w:tc>
          <w:tcPr>
            <w:tcW w:w="3568" w:type="dxa"/>
          </w:tcPr>
          <w:p w:rsidR="00F8777C" w:rsidRPr="00B755A7" w:rsidRDefault="0069433D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End"/>
            <w:r w:rsidR="00F8777C" w:rsidRPr="00B75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- </w:t>
            </w:r>
          </w:p>
        </w:tc>
      </w:tr>
      <w:tr w:rsidR="002E7666" w:rsidRPr="00B755A7" w:rsidTr="00F8777C">
        <w:tc>
          <w:tcPr>
            <w:tcW w:w="796" w:type="dxa"/>
          </w:tcPr>
          <w:p w:rsidR="002E7666" w:rsidRPr="00B755A7" w:rsidRDefault="002E7666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2E7666" w:rsidRPr="00B755A7" w:rsidRDefault="002E7666" w:rsidP="00B7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8" w:type="dxa"/>
          </w:tcPr>
          <w:p w:rsidR="002E7666" w:rsidRPr="00B755A7" w:rsidRDefault="002E7666" w:rsidP="00B75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50</w:t>
            </w:r>
            <w:r w:rsidR="0069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20             30</w:t>
            </w:r>
          </w:p>
        </w:tc>
      </w:tr>
    </w:tbl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5A7">
        <w:rPr>
          <w:rFonts w:ascii="Times New Roman" w:hAnsi="Times New Roman" w:cs="Times New Roman"/>
          <w:b/>
          <w:sz w:val="24"/>
          <w:szCs w:val="24"/>
          <w:u w:val="single"/>
        </w:rPr>
        <w:t>Содержание изучаемого курса программы:</w:t>
      </w: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Программой предусмотрена взаимосвязь следующих разделов работы:</w:t>
      </w: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C8C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 1</w:t>
      </w:r>
      <w:r w:rsidR="00BB381D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Вводное занятие</w:t>
      </w:r>
    </w:p>
    <w:p w:rsidR="0099261B" w:rsidRPr="00B755A7" w:rsidRDefault="00466B1C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color w:val="767676"/>
          <w:sz w:val="24"/>
          <w:szCs w:val="24"/>
          <w:shd w:val="clear" w:color="auto" w:fill="FFFFFF"/>
        </w:rPr>
        <w:t>Теория</w:t>
      </w:r>
      <w:r w:rsidRPr="00B755A7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: Задачи и содержание курса. Техника безопасности на занятиях.  Правила поведения обучающихся во время проведения занятий.</w:t>
      </w: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 2</w:t>
      </w:r>
      <w:proofErr w:type="gramStart"/>
      <w:r w:rsidR="00BB381D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81D" w:rsidRPr="00B7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proofErr w:type="gramEnd"/>
      <w:r w:rsidR="00BB381D" w:rsidRPr="00B7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чимся рассуждать.</w:t>
      </w:r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t>Понимание вопросов, выработка умений кратко и полно отвечать на них, используя побудительные, вопросительные и повествовательные предложения. Точное формулирование вопросов учениками.</w:t>
      </w:r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t xml:space="preserve">Развитие умения слушать рассказ учителя и товарищей, а также читаемый текст. Воспроизведение содержания текста, сказки, иллюстрации. Рисование с помощью учителя словесной картин с использованием нескольких прочитанных слов, объединенных </w:t>
      </w:r>
      <w:proofErr w:type="spellStart"/>
      <w:r w:rsidRPr="00B755A7">
        <w:rPr>
          <w:rStyle w:val="c9"/>
          <w:color w:val="000000"/>
        </w:rPr>
        <w:t>ситуативно</w:t>
      </w:r>
      <w:proofErr w:type="spellEnd"/>
      <w:r w:rsidRPr="00B755A7">
        <w:rPr>
          <w:rStyle w:val="c9"/>
          <w:color w:val="000000"/>
        </w:rPr>
        <w:t xml:space="preserve">. </w:t>
      </w:r>
      <w:proofErr w:type="gramStart"/>
      <w:r w:rsidRPr="00B755A7">
        <w:rPr>
          <w:rStyle w:val="c9"/>
          <w:color w:val="000000"/>
        </w:rPr>
        <w:t xml:space="preserve">Самостоятельное придумывание событий, </w:t>
      </w:r>
      <w:proofErr w:type="spellStart"/>
      <w:r w:rsidRPr="00B755A7">
        <w:rPr>
          <w:rStyle w:val="c9"/>
          <w:color w:val="000000"/>
        </w:rPr>
        <w:t>предшест-вующих</w:t>
      </w:r>
      <w:proofErr w:type="spellEnd"/>
      <w:r w:rsidRPr="00B755A7">
        <w:rPr>
          <w:rStyle w:val="c9"/>
          <w:color w:val="000000"/>
        </w:rPr>
        <w:t xml:space="preserve"> изображенным, или последующих.</w:t>
      </w:r>
      <w:proofErr w:type="gramEnd"/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t>Пересказ знакомой сказки или небольшого рассказа без пропусков, повторения и перестановок частей текста (по вопросам учителя).</w:t>
      </w:r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t>Составление по картинке или серии картинок определенного количества предложений, объединенных общей темой или небольшого рассказа с соблюдением логики развития сюжета. Описание предмета по цвету, размеру, назначению.</w:t>
      </w:r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lastRenderedPageBreak/>
        <w:t>Устные высказывания (с помощью педагога) о простых случаях из собственной жизни по аналогии с прочитанным, о событиях в школе, дома, полученных сведениях из календаря погоды, на экскурсии, по сюжету, предложенному учителем.</w:t>
      </w:r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t>Понимание, что такое текст, выделение его особенностей — цельности и связности.</w:t>
      </w:r>
    </w:p>
    <w:p w:rsidR="006F3FC6" w:rsidRPr="00B755A7" w:rsidRDefault="006F3FC6" w:rsidP="00B755A7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55A7">
        <w:rPr>
          <w:rStyle w:val="c9"/>
          <w:color w:val="000000"/>
        </w:rPr>
        <w:t xml:space="preserve">Развернутое объяснение загадок, заучивание наизусть стихотворений, </w:t>
      </w:r>
      <w:proofErr w:type="spellStart"/>
      <w:r w:rsidRPr="00B755A7">
        <w:rPr>
          <w:rStyle w:val="c9"/>
          <w:color w:val="000000"/>
        </w:rPr>
        <w:t>потешек</w:t>
      </w:r>
      <w:proofErr w:type="spellEnd"/>
      <w:r w:rsidRPr="00B755A7">
        <w:rPr>
          <w:rStyle w:val="c9"/>
          <w:color w:val="000000"/>
        </w:rPr>
        <w:t>, песенок, считалок.</w:t>
      </w:r>
    </w:p>
    <w:p w:rsidR="00466B1C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Style w:val="c9"/>
          <w:rFonts w:ascii="Times New Roman" w:hAnsi="Times New Roman" w:cs="Times New Roman"/>
          <w:color w:val="000000"/>
          <w:sz w:val="24"/>
          <w:szCs w:val="24"/>
        </w:rPr>
        <w:t>Речевая этика. Понимание и использование предложений, выражающих приветствие, благодарность, извинение, просьбу</w:t>
      </w: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 3</w:t>
      </w:r>
      <w:r w:rsidR="00BB381D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81D" w:rsidRPr="00B7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строим текст.</w:t>
      </w: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sz w:val="24"/>
          <w:szCs w:val="24"/>
        </w:rPr>
        <w:t>Данные занятия должны способствовать решению задач обеспечения правильного усвоения детьми достаточного лексического запаса, грамматических форм, синтаксических конструкций; созданию речевых ситуаций, стимулирующих мотивацию развития речи учащихся; формированию речевых интересов и потребностей младших школьников</w:t>
      </w:r>
    </w:p>
    <w:p w:rsidR="007623EA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№4</w:t>
      </w:r>
      <w:r w:rsidR="00F8777C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77C" w:rsidRPr="00B7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речи, вежливые слова.</w:t>
      </w:r>
    </w:p>
    <w:p w:rsidR="00CE6017" w:rsidRPr="00B755A7" w:rsidRDefault="00CE6017" w:rsidP="00B755A7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755A7">
        <w:rPr>
          <w:rStyle w:val="c1"/>
          <w:color w:val="000000"/>
        </w:rPr>
        <w:t>Речь  человека – это показатель его интеллекта и культуры. В связи с этим, задача детского образовательного учреждения предусматривает ознакомление детей с основными формами  речевой культуры как одного из важных элементов общей культуры.</w:t>
      </w:r>
    </w:p>
    <w:p w:rsidR="00CE6017" w:rsidRPr="00B755A7" w:rsidRDefault="00CE6017" w:rsidP="00B755A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5A7">
        <w:rPr>
          <w:rStyle w:val="c1"/>
          <w:color w:val="000000"/>
        </w:rPr>
        <w:t>Необходимо учить и упражнять детей в употреблении форм вежливого обращения. Это является неотъемлемой потребностью занятий в области</w:t>
      </w:r>
      <w:r w:rsidRPr="00B755A7">
        <w:rPr>
          <w:rStyle w:val="apple-converted-space"/>
          <w:color w:val="000000"/>
        </w:rPr>
        <w:t> </w:t>
      </w:r>
      <w:r w:rsidRPr="00B755A7">
        <w:rPr>
          <w:rStyle w:val="c1"/>
          <w:b/>
          <w:bCs/>
          <w:i/>
          <w:iCs/>
          <w:color w:val="000000"/>
        </w:rPr>
        <w:t>РЕЧЕВОГО РАЗВИТИЯ</w:t>
      </w:r>
      <w:r w:rsidRPr="00B755A7">
        <w:rPr>
          <w:rStyle w:val="c1"/>
          <w:color w:val="000000"/>
        </w:rPr>
        <w:t>, которые  не  только формируют  у детей навыки грамотного письма, обогащение словарного запаса, правильное произношение, словоупотребление и интонирование речи, но и раскрывают нужные для каждого человека нормы общения людей в современном  обществе.</w:t>
      </w:r>
    </w:p>
    <w:p w:rsidR="00CE6017" w:rsidRPr="00B755A7" w:rsidRDefault="00CE6017" w:rsidP="00B755A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5A7">
        <w:rPr>
          <w:rStyle w:val="c1"/>
          <w:color w:val="000000"/>
        </w:rPr>
        <w:t>Так как  развитие культуры  речи довольно сложное, то в детском образовательном учреждении можно использовать самые простые и употребительные  ее формы:</w:t>
      </w:r>
    </w:p>
    <w:p w:rsidR="00CE6017" w:rsidRPr="00B755A7" w:rsidRDefault="00CE6017" w:rsidP="00B755A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5A7">
        <w:rPr>
          <w:rStyle w:val="c1"/>
          <w:color w:val="000000"/>
        </w:rPr>
        <w:t>- разные формы  приветствия;</w:t>
      </w:r>
    </w:p>
    <w:p w:rsidR="00CE6017" w:rsidRPr="00B755A7" w:rsidRDefault="00CE6017" w:rsidP="00B755A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5A7">
        <w:rPr>
          <w:rStyle w:val="c1"/>
          <w:color w:val="000000"/>
        </w:rPr>
        <w:t>- вежливые формы просьбы об одолжении;</w:t>
      </w:r>
    </w:p>
    <w:p w:rsidR="00CE6017" w:rsidRPr="00B755A7" w:rsidRDefault="00CE6017" w:rsidP="00B755A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5A7">
        <w:rPr>
          <w:rStyle w:val="c1"/>
          <w:color w:val="000000"/>
        </w:rPr>
        <w:t>- вежливые формы извинений за причиненные неудобства;</w:t>
      </w:r>
    </w:p>
    <w:p w:rsidR="00CE6017" w:rsidRPr="00B755A7" w:rsidRDefault="00CE6017" w:rsidP="00B755A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5A7">
        <w:rPr>
          <w:rStyle w:val="c1"/>
          <w:color w:val="000000"/>
        </w:rPr>
        <w:t>- благодарность за услугу или подарок.</w:t>
      </w:r>
    </w:p>
    <w:p w:rsidR="00CE6017" w:rsidRPr="00B755A7" w:rsidRDefault="00CE6017" w:rsidP="00B75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№5</w:t>
      </w:r>
      <w:r w:rsidR="000034B8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4B8" w:rsidRPr="00B755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выразительной речи</w:t>
      </w:r>
      <w:r w:rsidR="000034B8" w:rsidRPr="00B75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5FD3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Развивать речь, мышление, первичное восприятие диалектной речи через знакомство с культурой</w:t>
      </w:r>
      <w:r w:rsidR="00905FD3" w:rsidRPr="00B755A7">
        <w:rPr>
          <w:rFonts w:ascii="Times New Roman" w:hAnsi="Times New Roman" w:cs="Times New Roman"/>
          <w:sz w:val="24"/>
          <w:szCs w:val="24"/>
        </w:rPr>
        <w:t xml:space="preserve"> младших школьников. </w:t>
      </w:r>
      <w:r w:rsidR="00905FD3" w:rsidRPr="00B755A7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 w:rsidR="00905FD3" w:rsidRPr="00B755A7">
        <w:rPr>
          <w:rFonts w:ascii="Times New Roman" w:hAnsi="Times New Roman" w:cs="Times New Roman"/>
          <w:sz w:val="24"/>
          <w:szCs w:val="24"/>
        </w:rPr>
        <w:t>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педагога  и детей на литературном, художественном или музыкальном материале.</w:t>
      </w:r>
    </w:p>
    <w:p w:rsidR="00905FD3" w:rsidRPr="00B755A7" w:rsidRDefault="00905FD3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Система игр и заданий</w:t>
      </w:r>
      <w:r w:rsidRPr="00B755A7">
        <w:rPr>
          <w:rFonts w:ascii="Times New Roman" w:hAnsi="Times New Roman" w:cs="Times New Roman"/>
          <w:sz w:val="24"/>
          <w:szCs w:val="24"/>
        </w:rPr>
        <w:t>. Сюда относятся развивающие игры, логические упражнения, занимательные задачи.</w:t>
      </w: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№6</w:t>
      </w:r>
      <w:r w:rsidR="0099261B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 общения.</w:t>
      </w:r>
    </w:p>
    <w:p w:rsidR="00905FD3" w:rsidRPr="00B755A7" w:rsidRDefault="00905FD3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культурных ценностях нашего народа, об отечественных традициях и праздниках.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072A2" w:rsidRPr="00B755A7" w:rsidRDefault="00F072A2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Тема №7</w:t>
      </w:r>
      <w:r w:rsidR="0099261B" w:rsidRPr="00B755A7">
        <w:rPr>
          <w:rFonts w:ascii="Times New Roman" w:hAnsi="Times New Roman" w:cs="Times New Roman"/>
          <w:b/>
          <w:bCs/>
          <w:sz w:val="24"/>
          <w:szCs w:val="24"/>
        </w:rPr>
        <w:t xml:space="preserve"> Итоговое занятие</w:t>
      </w: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</w:rPr>
        <w:t>Проведение родительского собрания. «Чему мы научились».</w:t>
      </w: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FC6" w:rsidRPr="00B755A7" w:rsidRDefault="006F3FC6" w:rsidP="00B755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E4A" w:rsidRPr="00B755A7" w:rsidRDefault="00B92E4A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B92E4A" w:rsidRPr="00B755A7" w:rsidRDefault="00B92E4A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</w:p>
    <w:p w:rsidR="0099261B" w:rsidRPr="00B755A7" w:rsidRDefault="0099261B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B1C" w:rsidRPr="00B755A7" w:rsidRDefault="00466B1C" w:rsidP="00B755A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5A7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466B1C" w:rsidRPr="00B755A7" w:rsidRDefault="00466B1C" w:rsidP="00B755A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5A7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466B1C" w:rsidRPr="00B755A7" w:rsidRDefault="00466B1C" w:rsidP="00B755A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5A7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466B1C" w:rsidRPr="00B755A7" w:rsidRDefault="00466B1C" w:rsidP="00B755A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5A7">
        <w:rPr>
          <w:rFonts w:ascii="Times New Roman" w:hAnsi="Times New Roman"/>
          <w:sz w:val="24"/>
          <w:szCs w:val="24"/>
        </w:rPr>
        <w:t xml:space="preserve">оснащенность помещений развивающей предметно-пространственной средой; </w:t>
      </w:r>
    </w:p>
    <w:p w:rsidR="0099261B" w:rsidRPr="00B755A7" w:rsidRDefault="00466B1C" w:rsidP="00B755A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A7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p w:rsidR="0099261B" w:rsidRPr="00B755A7" w:rsidRDefault="0099261B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B1C" w:rsidRPr="00B755A7" w:rsidRDefault="00466B1C" w:rsidP="00B755A7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proofErr w:type="spellStart"/>
      <w:r w:rsidRPr="00B755A7">
        <w:rPr>
          <w:rStyle w:val="c9"/>
          <w:color w:val="000000"/>
        </w:rPr>
        <w:t>Мультимедийное</w:t>
      </w:r>
      <w:proofErr w:type="spellEnd"/>
      <w:r w:rsidRPr="00B755A7">
        <w:rPr>
          <w:rStyle w:val="c9"/>
          <w:color w:val="000000"/>
        </w:rPr>
        <w:t xml:space="preserve"> оборудование</w:t>
      </w:r>
    </w:p>
    <w:p w:rsidR="00466B1C" w:rsidRPr="00B755A7" w:rsidRDefault="00466B1C" w:rsidP="00B755A7">
      <w:pPr>
        <w:pStyle w:val="c2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5A7">
        <w:rPr>
          <w:rStyle w:val="c9"/>
          <w:color w:val="000000"/>
        </w:rPr>
        <w:t>Аудиозаписи в соответствии с программой обучения.</w:t>
      </w:r>
    </w:p>
    <w:p w:rsidR="00466B1C" w:rsidRPr="00B755A7" w:rsidRDefault="00466B1C" w:rsidP="00B755A7">
      <w:pPr>
        <w:pStyle w:val="c23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5A7">
        <w:rPr>
          <w:rStyle w:val="c9"/>
          <w:color w:val="000000"/>
        </w:rPr>
        <w:t>Слайды, соответствующие тематике программы</w:t>
      </w:r>
    </w:p>
    <w:p w:rsidR="00466B1C" w:rsidRPr="00B755A7" w:rsidRDefault="00466B1C" w:rsidP="00B755A7">
      <w:pPr>
        <w:pStyle w:val="c24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5A7">
        <w:rPr>
          <w:rStyle w:val="c9"/>
          <w:color w:val="000000"/>
        </w:rPr>
        <w:t>Ресурсы образовательных интернет- сайтов.</w:t>
      </w:r>
    </w:p>
    <w:p w:rsidR="0099261B" w:rsidRPr="00B755A7" w:rsidRDefault="0099261B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C8C" w:rsidRPr="00B755A7" w:rsidRDefault="006F3FC6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bCs/>
          <w:sz w:val="24"/>
          <w:szCs w:val="24"/>
          <w:u w:val="single"/>
        </w:rPr>
        <w:t>С</w:t>
      </w:r>
      <w:r w:rsidR="00B92E4A" w:rsidRPr="00B755A7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писок методической литерат</w:t>
      </w:r>
      <w:r w:rsidR="00466B1C" w:rsidRPr="00B755A7">
        <w:rPr>
          <w:rFonts w:ascii="Times New Roman" w:hAnsi="Times New Roman" w:cs="Times New Roman"/>
          <w:b/>
          <w:bCs/>
          <w:sz w:val="24"/>
          <w:szCs w:val="24"/>
          <w:u w:val="single"/>
        </w:rPr>
        <w:t>уры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1.</w:t>
      </w:r>
      <w:r w:rsidRPr="00B7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М. «Познавательные игры для младших школьников </w:t>
      </w:r>
      <w:proofErr w:type="gramStart"/>
      <w:r w:rsidRPr="00B755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55A7">
        <w:rPr>
          <w:rFonts w:ascii="Times New Roman" w:hAnsi="Times New Roman" w:cs="Times New Roman"/>
          <w:sz w:val="24"/>
          <w:szCs w:val="24"/>
        </w:rPr>
        <w:t xml:space="preserve"> А до Я». Ярославль, 2004 г. 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2</w:t>
      </w:r>
      <w:r w:rsidRPr="00B755A7">
        <w:rPr>
          <w:rFonts w:ascii="Times New Roman" w:hAnsi="Times New Roman" w:cs="Times New Roman"/>
          <w:sz w:val="24"/>
          <w:szCs w:val="24"/>
        </w:rPr>
        <w:t xml:space="preserve">. Волина В.В. «Веселая грамматика». М., «Просвещение», 1997 г. 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3</w:t>
      </w:r>
      <w:r w:rsidRPr="00B75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Р.Т.,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А.И., Малинина О.П. «Развитие связной речи в начальной школе». С-Петербург, 2000 г.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755A7">
        <w:rPr>
          <w:rFonts w:ascii="Times New Roman" w:hAnsi="Times New Roman" w:cs="Times New Roman"/>
          <w:sz w:val="24"/>
          <w:szCs w:val="24"/>
        </w:rPr>
        <w:t xml:space="preserve">. Журналы «Начальная школа». 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5</w:t>
      </w:r>
      <w:r w:rsidRPr="00B75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В.П. «Учусь работать самостоятельно». Дидактический материал по русскому языку. М., «Новая школа», 1996 г.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B75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5A7">
        <w:rPr>
          <w:rFonts w:ascii="Times New Roman" w:hAnsi="Times New Roman" w:cs="Times New Roman"/>
          <w:sz w:val="24"/>
          <w:szCs w:val="24"/>
        </w:rPr>
        <w:t>Крепких</w:t>
      </w:r>
      <w:proofErr w:type="gramEnd"/>
      <w:r w:rsidRPr="00B755A7">
        <w:rPr>
          <w:rFonts w:ascii="Times New Roman" w:hAnsi="Times New Roman" w:cs="Times New Roman"/>
          <w:sz w:val="24"/>
          <w:szCs w:val="24"/>
        </w:rPr>
        <w:t xml:space="preserve"> Т. А. ,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А. Г.Соболева О. Л. « Универсальный словарь русского языка»/ Начальная школа У59. М. АС</w:t>
      </w:r>
      <w:proofErr w:type="gramStart"/>
      <w:r w:rsidRPr="00B755A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55A7">
        <w:rPr>
          <w:rFonts w:ascii="Times New Roman" w:hAnsi="Times New Roman" w:cs="Times New Roman"/>
          <w:sz w:val="24"/>
          <w:szCs w:val="24"/>
        </w:rPr>
        <w:t xml:space="preserve"> ПРЕСС КНИГА, Орфография, Фразеология. Этимология. Синонимы, антонимы. Толкование слова. </w:t>
      </w:r>
    </w:p>
    <w:p w:rsidR="00B92E4A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7</w:t>
      </w:r>
      <w:r w:rsidRPr="00B75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Т.А. «Речевые секреты». М., «Просвещение», 1992 г. и 1994 г</w:t>
      </w:r>
    </w:p>
    <w:p w:rsidR="0099261B" w:rsidRPr="00B755A7" w:rsidRDefault="0099261B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8</w:t>
      </w:r>
      <w:r w:rsidR="00905FD3" w:rsidRPr="00B755A7">
        <w:rPr>
          <w:rFonts w:ascii="Times New Roman" w:hAnsi="Times New Roman" w:cs="Times New Roman"/>
          <w:sz w:val="24"/>
          <w:szCs w:val="24"/>
        </w:rPr>
        <w:t>. И</w:t>
      </w:r>
      <w:r w:rsidRPr="00B755A7">
        <w:rPr>
          <w:rFonts w:ascii="Times New Roman" w:hAnsi="Times New Roman" w:cs="Times New Roman"/>
          <w:sz w:val="24"/>
          <w:szCs w:val="24"/>
        </w:rPr>
        <w:t>нтернет ресурсы.</w:t>
      </w:r>
    </w:p>
    <w:p w:rsidR="00B92E4A" w:rsidRPr="00B755A7" w:rsidRDefault="00905FD3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А.С., Азбука общения. - </w:t>
      </w:r>
      <w:proofErr w:type="spellStart"/>
      <w:r w:rsidRPr="00B755A7">
        <w:rPr>
          <w:rFonts w:ascii="Times New Roman" w:hAnsi="Times New Roman" w:cs="Times New Roman"/>
          <w:sz w:val="24"/>
          <w:szCs w:val="24"/>
        </w:rPr>
        <w:t>М.,Мозайка</w:t>
      </w:r>
      <w:proofErr w:type="spellEnd"/>
      <w:r w:rsidRPr="00B755A7">
        <w:rPr>
          <w:rFonts w:ascii="Times New Roman" w:hAnsi="Times New Roman" w:cs="Times New Roman"/>
          <w:sz w:val="24"/>
          <w:szCs w:val="24"/>
        </w:rPr>
        <w:t xml:space="preserve"> - Синтез,2010.</w:t>
      </w:r>
    </w:p>
    <w:p w:rsidR="00B92E4A" w:rsidRPr="00B755A7" w:rsidRDefault="00B92E4A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A8" w:rsidRDefault="000326A8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A8" w:rsidRPr="00B755A7" w:rsidRDefault="000326A8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7D9" w:rsidRPr="00B755A7" w:rsidRDefault="00A037D9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E4A" w:rsidRPr="00B755A7" w:rsidRDefault="00B92E4A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E4A" w:rsidRPr="00B755A7" w:rsidRDefault="00B92E4A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6A8" w:rsidRDefault="000326A8" w:rsidP="00032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73C8C" w:rsidRPr="00B755A7" w:rsidRDefault="00C73C8C" w:rsidP="00B7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5A7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план.</w:t>
      </w:r>
    </w:p>
    <w:tbl>
      <w:tblPr>
        <w:tblStyle w:val="a8"/>
        <w:tblW w:w="0" w:type="auto"/>
        <w:tblLook w:val="04A0"/>
      </w:tblPr>
      <w:tblGrid>
        <w:gridCol w:w="576"/>
        <w:gridCol w:w="6634"/>
        <w:gridCol w:w="2361"/>
      </w:tblGrid>
      <w:tr w:rsidR="00C73C8C" w:rsidRPr="00B755A7" w:rsidTr="00675B2F">
        <w:tc>
          <w:tcPr>
            <w:tcW w:w="534" w:type="dxa"/>
          </w:tcPr>
          <w:p w:rsidR="00C73C8C" w:rsidRPr="00B755A7" w:rsidRDefault="00C73C8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C73C8C" w:rsidRPr="00B755A7" w:rsidRDefault="00C73C8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426" w:type="dxa"/>
          </w:tcPr>
          <w:p w:rsidR="00C73C8C" w:rsidRPr="00B755A7" w:rsidRDefault="00C73C8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3C8C" w:rsidRPr="00B755A7" w:rsidTr="00675B2F">
        <w:tc>
          <w:tcPr>
            <w:tcW w:w="534" w:type="dxa"/>
          </w:tcPr>
          <w:p w:rsidR="00C73C8C" w:rsidRPr="00B755A7" w:rsidRDefault="00C73C8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C73C8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Расскажи о фруктах. Составление коротких рассказов.</w:t>
            </w:r>
          </w:p>
        </w:tc>
        <w:tc>
          <w:tcPr>
            <w:tcW w:w="2426" w:type="dxa"/>
          </w:tcPr>
          <w:p w:rsidR="00C73C8C" w:rsidRPr="00B755A7" w:rsidRDefault="00C73C8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8C" w:rsidRPr="00B755A7" w:rsidTr="00675B2F">
        <w:tc>
          <w:tcPr>
            <w:tcW w:w="534" w:type="dxa"/>
          </w:tcPr>
          <w:p w:rsidR="00C73C8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C73C8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Настольный театр. Путешествие колобка</w:t>
            </w:r>
          </w:p>
        </w:tc>
        <w:tc>
          <w:tcPr>
            <w:tcW w:w="2426" w:type="dxa"/>
          </w:tcPr>
          <w:p w:rsidR="00C73C8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8C" w:rsidRPr="00B755A7" w:rsidTr="00675B2F">
        <w:tc>
          <w:tcPr>
            <w:tcW w:w="534" w:type="dxa"/>
          </w:tcPr>
          <w:p w:rsidR="00C73C8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C73C8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gram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о сказке «Крошечка </w:t>
            </w:r>
            <w:proofErr w:type="spell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C73C8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8C" w:rsidRPr="00B755A7" w:rsidTr="00675B2F">
        <w:tc>
          <w:tcPr>
            <w:tcW w:w="534" w:type="dxa"/>
          </w:tcPr>
          <w:p w:rsidR="00C73C8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C73C8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Новые истории </w:t>
            </w:r>
            <w:proofErr w:type="spell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 - Пуха</w:t>
            </w:r>
          </w:p>
        </w:tc>
        <w:tc>
          <w:tcPr>
            <w:tcW w:w="2426" w:type="dxa"/>
          </w:tcPr>
          <w:p w:rsidR="00C73C8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Задачи. Загадки. Шутки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Словарь вежливых слов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Волшебный мир мультфильмов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31046C" w:rsidRPr="00B755A7" w:rsidRDefault="005D4848" w:rsidP="00B755A7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  <w:proofErr w:type="gramStart"/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пройденного</w:t>
            </w:r>
            <w:proofErr w:type="gramEnd"/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«Знатоки мультфильмов»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«Петух и собака»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</w:t>
            </w:r>
            <w:proofErr w:type="gramStart"/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пересказ «Репка»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Весна, весна красная…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31046C" w:rsidRPr="00B755A7" w:rsidRDefault="0031046C" w:rsidP="00B755A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Волшебные сказки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31046C" w:rsidRPr="00B755A7" w:rsidRDefault="0031046C" w:rsidP="00B755A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Народная мудрость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31046C" w:rsidRPr="00B755A7" w:rsidRDefault="0031046C" w:rsidP="00B755A7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и составление рассказа на тему «Я люблю…»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31046C" w:rsidRPr="00B755A7" w:rsidRDefault="0031046C" w:rsidP="00B755A7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скороговорки.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31046C" w:rsidRPr="00B755A7" w:rsidRDefault="0031046C" w:rsidP="00B755A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Задачи. Загадки. Шутки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5" w:type="dxa"/>
          </w:tcPr>
          <w:p w:rsidR="0031046C" w:rsidRPr="00B755A7" w:rsidRDefault="005D4848" w:rsidP="00B755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5A7">
              <w:rPr>
                <w:color w:val="000000"/>
              </w:rPr>
              <w:t xml:space="preserve">Повторение </w:t>
            </w:r>
            <w:proofErr w:type="gramStart"/>
            <w:r w:rsidRPr="00B755A7">
              <w:rPr>
                <w:color w:val="000000"/>
              </w:rPr>
              <w:t>пройденного</w:t>
            </w:r>
            <w:proofErr w:type="gramEnd"/>
            <w:r w:rsidR="00120201" w:rsidRPr="00B755A7">
              <w:rPr>
                <w:color w:val="000000"/>
              </w:rPr>
              <w:t>.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дружная семья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Задачи. Загадки. Шутки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моё настроение.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Викторина: “Отгадайте сказку”.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Фантастическое животное. Сочинение, иллюстрирование.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5A7">
              <w:rPr>
                <w:color w:val="000000"/>
              </w:rPr>
              <w:t>Будем сказки сочинять… (сочинение сказки по опорным словам)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 словечко. Два словечко…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45" w:type="dxa"/>
          </w:tcPr>
          <w:p w:rsidR="0031046C" w:rsidRPr="00B755A7" w:rsidRDefault="00120201" w:rsidP="00B755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755A7">
              <w:rPr>
                <w:color w:val="000000"/>
              </w:rPr>
              <w:t>Настроение цветов. Составление словарика на тему «Растения»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45" w:type="dxa"/>
          </w:tcPr>
          <w:p w:rsidR="0031046C" w:rsidRPr="00B755A7" w:rsidRDefault="005D4848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детях и для детей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45" w:type="dxa"/>
          </w:tcPr>
          <w:p w:rsidR="0031046C" w:rsidRPr="00B755A7" w:rsidRDefault="005D4848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45" w:type="dxa"/>
          </w:tcPr>
          <w:p w:rsidR="0031046C" w:rsidRPr="00B755A7" w:rsidRDefault="005D4848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Родное слово в пословицах и поговорках. Иллюстрирование знакомых пословиц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45" w:type="dxa"/>
          </w:tcPr>
          <w:p w:rsidR="005D4848" w:rsidRPr="00B755A7" w:rsidRDefault="005D4848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Пословицы, загадки о советских мультфильмах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Снежок порхает, кружится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о животных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45" w:type="dxa"/>
          </w:tcPr>
          <w:p w:rsidR="0031046C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Рассказы, стихи, сказки о семье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45" w:type="dxa"/>
          </w:tcPr>
          <w:p w:rsidR="00A037D9" w:rsidRPr="00B755A7" w:rsidRDefault="00A037D9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45" w:type="dxa"/>
          </w:tcPr>
          <w:p w:rsidR="0031046C" w:rsidRPr="00B755A7" w:rsidRDefault="005D4848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«Путешествие с Машей и Мишей»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Звуковичок</w:t>
            </w:r>
            <w:proofErr w:type="spell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«Традиции русского народа»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«Поможем бабушке Федоре»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Пересказ художественного произведения К. Ушинского «Лекарство»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«Очень любим мы играть и </w:t>
            </w:r>
            <w:proofErr w:type="spell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 распевать»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48..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загадки </w:t>
            </w:r>
            <w:proofErr w:type="spellStart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звукаря</w:t>
            </w:r>
            <w:proofErr w:type="spellEnd"/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46C" w:rsidRPr="00B755A7" w:rsidTr="00675B2F">
        <w:tc>
          <w:tcPr>
            <w:tcW w:w="534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945" w:type="dxa"/>
          </w:tcPr>
          <w:p w:rsidR="0031046C" w:rsidRPr="00B755A7" w:rsidRDefault="00F072A2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«Ангелочек. Ангелы своими руками»</w:t>
            </w:r>
          </w:p>
        </w:tc>
        <w:tc>
          <w:tcPr>
            <w:tcW w:w="2426" w:type="dxa"/>
          </w:tcPr>
          <w:p w:rsidR="0031046C" w:rsidRPr="00B755A7" w:rsidRDefault="0031046C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75A" w:rsidRPr="00B755A7" w:rsidTr="00675B2F">
        <w:tc>
          <w:tcPr>
            <w:tcW w:w="534" w:type="dxa"/>
          </w:tcPr>
          <w:p w:rsidR="00AD275A" w:rsidRPr="00B755A7" w:rsidRDefault="00AD275A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D275A" w:rsidRPr="00B755A7" w:rsidRDefault="00AD275A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6" w:type="dxa"/>
          </w:tcPr>
          <w:p w:rsidR="00AD275A" w:rsidRPr="00B755A7" w:rsidRDefault="00AD275A" w:rsidP="00B7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73C8C" w:rsidRPr="00B755A7" w:rsidRDefault="00C73C8C" w:rsidP="00B755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3C8C" w:rsidRPr="00B755A7" w:rsidSect="0028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E0" w:rsidRDefault="00AA00E0" w:rsidP="003657F1">
      <w:pPr>
        <w:spacing w:after="0" w:line="240" w:lineRule="auto"/>
      </w:pPr>
      <w:r>
        <w:separator/>
      </w:r>
    </w:p>
  </w:endnote>
  <w:endnote w:type="continuationSeparator" w:id="0">
    <w:p w:rsidR="00AA00E0" w:rsidRDefault="00AA00E0" w:rsidP="0036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E0" w:rsidRDefault="00AA00E0" w:rsidP="003657F1">
      <w:pPr>
        <w:spacing w:after="0" w:line="240" w:lineRule="auto"/>
      </w:pPr>
      <w:r>
        <w:separator/>
      </w:r>
    </w:p>
  </w:footnote>
  <w:footnote w:type="continuationSeparator" w:id="0">
    <w:p w:rsidR="00AA00E0" w:rsidRDefault="00AA00E0" w:rsidP="0036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B37"/>
    <w:multiLevelType w:val="hybridMultilevel"/>
    <w:tmpl w:val="BB624BE4"/>
    <w:lvl w:ilvl="0" w:tplc="0DE2F59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21F7"/>
    <w:multiLevelType w:val="multilevel"/>
    <w:tmpl w:val="8F2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43B32"/>
    <w:multiLevelType w:val="multilevel"/>
    <w:tmpl w:val="73E2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9418D"/>
    <w:multiLevelType w:val="hybridMultilevel"/>
    <w:tmpl w:val="DA12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5838"/>
    <w:multiLevelType w:val="multilevel"/>
    <w:tmpl w:val="5A3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A40C3"/>
    <w:multiLevelType w:val="hybridMultilevel"/>
    <w:tmpl w:val="1836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2F59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434BE"/>
    <w:multiLevelType w:val="hybridMultilevel"/>
    <w:tmpl w:val="5446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66CCF"/>
    <w:multiLevelType w:val="multilevel"/>
    <w:tmpl w:val="38C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D73A2"/>
    <w:multiLevelType w:val="hybridMultilevel"/>
    <w:tmpl w:val="CE423C5C"/>
    <w:lvl w:ilvl="0" w:tplc="0DE2F59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324"/>
    <w:rsid w:val="0000132A"/>
    <w:rsid w:val="000034B8"/>
    <w:rsid w:val="000326A8"/>
    <w:rsid w:val="000F4595"/>
    <w:rsid w:val="00120201"/>
    <w:rsid w:val="00144CF8"/>
    <w:rsid w:val="00164508"/>
    <w:rsid w:val="00165BF2"/>
    <w:rsid w:val="001B01DF"/>
    <w:rsid w:val="002555BA"/>
    <w:rsid w:val="00261F85"/>
    <w:rsid w:val="00275CFC"/>
    <w:rsid w:val="00286AF2"/>
    <w:rsid w:val="002C6CB5"/>
    <w:rsid w:val="002E7666"/>
    <w:rsid w:val="0031046C"/>
    <w:rsid w:val="003657F1"/>
    <w:rsid w:val="003D378E"/>
    <w:rsid w:val="00466B1C"/>
    <w:rsid w:val="00483E29"/>
    <w:rsid w:val="005D4848"/>
    <w:rsid w:val="006764A1"/>
    <w:rsid w:val="0069433D"/>
    <w:rsid w:val="006F3FC6"/>
    <w:rsid w:val="007623EA"/>
    <w:rsid w:val="00765C58"/>
    <w:rsid w:val="007B6275"/>
    <w:rsid w:val="008800DD"/>
    <w:rsid w:val="008857C3"/>
    <w:rsid w:val="00905FD3"/>
    <w:rsid w:val="00914AD6"/>
    <w:rsid w:val="0099261B"/>
    <w:rsid w:val="00A037D9"/>
    <w:rsid w:val="00A8096B"/>
    <w:rsid w:val="00AA00E0"/>
    <w:rsid w:val="00AD275A"/>
    <w:rsid w:val="00B12A52"/>
    <w:rsid w:val="00B178D1"/>
    <w:rsid w:val="00B755A7"/>
    <w:rsid w:val="00B916BF"/>
    <w:rsid w:val="00B92E4A"/>
    <w:rsid w:val="00BB381D"/>
    <w:rsid w:val="00C6661A"/>
    <w:rsid w:val="00C73C8C"/>
    <w:rsid w:val="00CB7B51"/>
    <w:rsid w:val="00CE6017"/>
    <w:rsid w:val="00DC5081"/>
    <w:rsid w:val="00DE49FF"/>
    <w:rsid w:val="00DF0324"/>
    <w:rsid w:val="00F072A2"/>
    <w:rsid w:val="00F80A63"/>
    <w:rsid w:val="00F8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6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7F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7F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73C8C"/>
  </w:style>
  <w:style w:type="table" w:styleId="a8">
    <w:name w:val="Table Grid"/>
    <w:basedOn w:val="a1"/>
    <w:uiPriority w:val="59"/>
    <w:rsid w:val="00C73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37D9"/>
    <w:pPr>
      <w:ind w:left="720"/>
      <w:contextualSpacing/>
    </w:pPr>
    <w:rPr>
      <w:rFonts w:ascii="Calibri" w:hAnsi="Calibri" w:cs="Times New Roman"/>
    </w:rPr>
  </w:style>
  <w:style w:type="paragraph" w:customStyle="1" w:styleId="c23">
    <w:name w:val="c23"/>
    <w:basedOn w:val="a"/>
    <w:rsid w:val="0046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6B1C"/>
  </w:style>
  <w:style w:type="paragraph" w:customStyle="1" w:styleId="c24">
    <w:name w:val="c24"/>
    <w:basedOn w:val="a"/>
    <w:rsid w:val="0046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F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E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6017"/>
  </w:style>
  <w:style w:type="paragraph" w:customStyle="1" w:styleId="c5">
    <w:name w:val="c5"/>
    <w:basedOn w:val="a"/>
    <w:rsid w:val="00CE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45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12</cp:revision>
  <dcterms:created xsi:type="dcterms:W3CDTF">2017-03-06T07:00:00Z</dcterms:created>
  <dcterms:modified xsi:type="dcterms:W3CDTF">2017-04-18T13:09:00Z</dcterms:modified>
</cp:coreProperties>
</file>