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C5" w:rsidRPr="007E39E8" w:rsidRDefault="001E39C5" w:rsidP="007E39E8"/>
    <w:p w:rsidR="008405FC" w:rsidRDefault="008405FC" w:rsidP="007E39E8">
      <w:pPr>
        <w:rPr>
          <w:b/>
        </w:rPr>
      </w:pPr>
      <w:r w:rsidRPr="007E39E8">
        <w:rPr>
          <w:b/>
        </w:rPr>
        <w:t>Аннотация</w:t>
      </w:r>
      <w:r w:rsidR="007E39E8">
        <w:rPr>
          <w:b/>
        </w:rPr>
        <w:t xml:space="preserve"> основных методических разработок к программе «Визуальное программирование»</w:t>
      </w:r>
      <w:r w:rsidRPr="007E39E8">
        <w:rPr>
          <w:b/>
        </w:rPr>
        <w:t>:</w:t>
      </w:r>
    </w:p>
    <w:p w:rsidR="00303231" w:rsidRDefault="00303231" w:rsidP="007E39E8">
      <w:pPr>
        <w:rPr>
          <w:b/>
        </w:rPr>
      </w:pPr>
      <w:r>
        <w:rPr>
          <w:b/>
        </w:rPr>
        <w:t xml:space="preserve">Ссылка на программно-методические документы </w:t>
      </w:r>
      <w:hyperlink r:id="rId5" w:history="1">
        <w:r w:rsidRPr="00480CB4">
          <w:rPr>
            <w:rStyle w:val="a3"/>
            <w:b/>
          </w:rPr>
          <w:t>http://ddt-chernigovka.minobr63.ru/?page_id=683</w:t>
        </w:r>
      </w:hyperlink>
    </w:p>
    <w:p w:rsidR="00303231" w:rsidRDefault="00303231" w:rsidP="007E39E8">
      <w:pPr>
        <w:rPr>
          <w:b/>
        </w:rPr>
      </w:pPr>
    </w:p>
    <w:p w:rsidR="007E39E8" w:rsidRDefault="007E39E8" w:rsidP="007E39E8">
      <w:r>
        <w:t>1.</w:t>
      </w:r>
      <w:r w:rsidR="000D408D" w:rsidRPr="007E39E8">
        <w:t>Учебные</w:t>
      </w:r>
      <w:r w:rsidR="008405FC" w:rsidRPr="007E39E8">
        <w:t xml:space="preserve"> материал</w:t>
      </w:r>
      <w:r w:rsidR="000D408D" w:rsidRPr="007E39E8">
        <w:t>ы: сборник</w:t>
      </w:r>
      <w:r w:rsidR="008405FC" w:rsidRPr="007E39E8">
        <w:t xml:space="preserve"> тестов по программированию</w:t>
      </w:r>
      <w:r>
        <w:t>.</w:t>
      </w:r>
    </w:p>
    <w:p w:rsidR="001E39C5" w:rsidRPr="007E39E8" w:rsidRDefault="007E39E8" w:rsidP="007E39E8">
      <w:r>
        <w:t>2. К</w:t>
      </w:r>
      <w:r w:rsidR="000D408D" w:rsidRPr="007E39E8">
        <w:t xml:space="preserve">онспект и практические задания к занятиям «Знакомимся с клавиатурой», «Знакомство с мышью», «Первоначальные сведения о возможностях графического редактора Paint», «Создание проекта «Кот Вася» в </w:t>
      </w:r>
      <w:r w:rsidR="000D408D" w:rsidRPr="007E39E8">
        <w:rPr>
          <w:lang w:val="en-US"/>
        </w:rPr>
        <w:t>Scratch</w:t>
      </w:r>
      <w:r w:rsidR="000D408D" w:rsidRPr="007E39E8">
        <w:t>».</w:t>
      </w:r>
    </w:p>
    <w:p w:rsidR="007D293A" w:rsidRPr="007E39E8" w:rsidRDefault="007E39E8" w:rsidP="007E39E8">
      <w:pPr>
        <w:ind w:firstLine="360"/>
      </w:pPr>
      <w:r>
        <w:t>Материалы</w:t>
      </w:r>
      <w:r w:rsidR="00413553">
        <w:t xml:space="preserve"> составлялись в рамках </w:t>
      </w:r>
      <w:bookmarkStart w:id="0" w:name="_GoBack"/>
      <w:bookmarkEnd w:id="0"/>
      <w:r w:rsidR="00A06C6E" w:rsidRPr="007E39E8">
        <w:t xml:space="preserve">программы технической направленности </w:t>
      </w:r>
      <w:r>
        <w:t xml:space="preserve"> </w:t>
      </w:r>
      <w:r w:rsidR="00A06C6E" w:rsidRPr="007E39E8">
        <w:t xml:space="preserve">«Визуальное программирование». </w:t>
      </w:r>
    </w:p>
    <w:p w:rsidR="00A06C6E" w:rsidRPr="007E39E8" w:rsidRDefault="00A06C6E" w:rsidP="007E39E8">
      <w:r w:rsidRPr="007E39E8">
        <w:t xml:space="preserve">Данные </w:t>
      </w:r>
      <w:r w:rsidR="007E39E8">
        <w:t xml:space="preserve">разработки </w:t>
      </w:r>
      <w:r w:rsidRPr="007E39E8">
        <w:t xml:space="preserve"> могут быть хорошим помощником для педагогов, занимающихся </w:t>
      </w:r>
      <w:r w:rsidR="000D408D" w:rsidRPr="007E39E8">
        <w:t xml:space="preserve">информатикой и </w:t>
      </w:r>
      <w:r w:rsidRPr="007E39E8">
        <w:t>программированием</w:t>
      </w:r>
      <w:r w:rsidR="000D408D" w:rsidRPr="007E39E8">
        <w:t>.</w:t>
      </w:r>
    </w:p>
    <w:p w:rsidR="00A06C6E" w:rsidRPr="007E39E8" w:rsidRDefault="00A06C6E" w:rsidP="007E39E8">
      <w:pPr>
        <w:pStyle w:val="a6"/>
        <w:numPr>
          <w:ilvl w:val="0"/>
          <w:numId w:val="5"/>
        </w:numPr>
        <w:ind w:left="0" w:firstLine="567"/>
      </w:pPr>
      <w:r w:rsidRPr="007E39E8">
        <w:t>Тесты проверяют как теоретические знания, так и практические навыки работы учащихся. Для удобства работы учителя тесты разбиты по те</w:t>
      </w:r>
      <w:r w:rsidR="001E39C5" w:rsidRPr="007E39E8">
        <w:t>мам и</w:t>
      </w:r>
      <w:r w:rsidRPr="007E39E8">
        <w:t xml:space="preserve"> представлены в различных видах, от тестов с выбором ответа, до </w:t>
      </w:r>
      <w:r w:rsidR="001E39C5" w:rsidRPr="007E39E8">
        <w:t>ввода ответа самостоятельно.</w:t>
      </w:r>
      <w:r w:rsidRPr="007E39E8">
        <w:t xml:space="preserve"> Предложенные тесты  могут быть использованы при изучении базового </w:t>
      </w:r>
      <w:r w:rsidR="001E39C5" w:rsidRPr="007E39E8">
        <w:t xml:space="preserve">и углубленного </w:t>
      </w:r>
      <w:r w:rsidRPr="007E39E8">
        <w:t xml:space="preserve">курса </w:t>
      </w:r>
      <w:r w:rsidR="001E39C5" w:rsidRPr="007E39E8">
        <w:t>алгоритмизации и программирования.</w:t>
      </w:r>
    </w:p>
    <w:p w:rsidR="001E39C5" w:rsidRPr="007E39E8" w:rsidRDefault="001E39C5" w:rsidP="007E39E8">
      <w:r w:rsidRPr="007E39E8">
        <w:t xml:space="preserve">Все тесты разработаны в сервисе интерактивных упражнений </w:t>
      </w:r>
      <w:hyperlink r:id="rId6" w:history="1">
        <w:r w:rsidRPr="007E39E8">
          <w:rPr>
            <w:rStyle w:val="a3"/>
          </w:rPr>
          <w:t>https://</w:t>
        </w:r>
        <w:r w:rsidRPr="007E39E8">
          <w:rPr>
            <w:rStyle w:val="a3"/>
            <w:lang w:val="en-US"/>
          </w:rPr>
          <w:t>L</w:t>
        </w:r>
        <w:r w:rsidRPr="007E39E8">
          <w:rPr>
            <w:rStyle w:val="a3"/>
          </w:rPr>
          <w:t>earning</w:t>
        </w:r>
        <w:r w:rsidRPr="007E39E8">
          <w:rPr>
            <w:rStyle w:val="a3"/>
            <w:lang w:val="en-US"/>
          </w:rPr>
          <w:t>A</w:t>
        </w:r>
        <w:r w:rsidRPr="007E39E8">
          <w:rPr>
            <w:rStyle w:val="a3"/>
          </w:rPr>
          <w:t>pps.org</w:t>
        </w:r>
      </w:hyperlink>
      <w:r w:rsidRPr="007E39E8">
        <w:t xml:space="preserve">. </w:t>
      </w:r>
    </w:p>
    <w:p w:rsidR="009C0938" w:rsidRPr="007E39E8" w:rsidRDefault="001E39C5" w:rsidP="007E39E8">
      <w:r w:rsidRPr="007E39E8">
        <w:t>Для решения тестов необходим: компьютер или телефон с выходом в интернет.</w:t>
      </w:r>
      <w:r w:rsidR="009C0938" w:rsidRPr="007E39E8">
        <w:t xml:space="preserve"> Данная интерактивная среда очень удобная и современная. Для каждого теста имеется </w:t>
      </w:r>
      <w:r w:rsidR="009C0938" w:rsidRPr="007E39E8">
        <w:rPr>
          <w:lang w:val="en-US"/>
        </w:rPr>
        <w:t>QR</w:t>
      </w:r>
      <w:r w:rsidR="009C0938" w:rsidRPr="007E39E8">
        <w:t>-</w:t>
      </w:r>
      <w:r w:rsidR="009C0938" w:rsidRPr="007E39E8">
        <w:rPr>
          <w:lang w:val="en-US"/>
        </w:rPr>
        <w:t>Code</w:t>
      </w:r>
      <w:r w:rsidR="009C0938" w:rsidRPr="007E39E8">
        <w:t>, с помощью которого учащиеся без проблем смогут быстро перейти к нужному тесту.</w:t>
      </w:r>
    </w:p>
    <w:p w:rsidR="002D24F6" w:rsidRPr="007E39E8" w:rsidRDefault="009C0938" w:rsidP="007E39E8">
      <w:pPr>
        <w:ind w:firstLine="0"/>
      </w:pPr>
      <w:r w:rsidRPr="007E39E8">
        <w:rPr>
          <w:noProof/>
          <w:lang w:eastAsia="ru-RU"/>
        </w:rPr>
        <w:drawing>
          <wp:inline distT="0" distB="0" distL="0" distR="0">
            <wp:extent cx="5796951" cy="933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56" t="62532" r="14295" b="1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46" cy="93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38" w:rsidRPr="007E39E8" w:rsidRDefault="00B02705" w:rsidP="007E39E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39E8">
        <w:rPr>
          <w:b w:val="0"/>
          <w:sz w:val="28"/>
          <w:szCs w:val="28"/>
        </w:rPr>
        <w:lastRenderedPageBreak/>
        <w:t>Адрес</w:t>
      </w:r>
      <w:r w:rsidR="009C0938" w:rsidRPr="007E39E8">
        <w:rPr>
          <w:b w:val="0"/>
          <w:sz w:val="28"/>
          <w:szCs w:val="28"/>
        </w:rPr>
        <w:t xml:space="preserve"> личного приложения сборника: </w:t>
      </w:r>
      <w:hyperlink r:id="rId8" w:tgtFrame="_blank" w:history="1">
        <w:r w:rsidR="009C0938" w:rsidRPr="007E39E8">
          <w:rPr>
            <w:rStyle w:val="a3"/>
            <w:b w:val="0"/>
            <w:color w:val="auto"/>
            <w:spacing w:val="24"/>
            <w:sz w:val="28"/>
            <w:szCs w:val="28"/>
          </w:rPr>
          <w:t>http://learningapps.org/user/kirass1</w:t>
        </w:r>
      </w:hyperlink>
    </w:p>
    <w:p w:rsidR="000D408D" w:rsidRPr="007E39E8" w:rsidRDefault="00523DFB" w:rsidP="007E39E8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spacing w:val="24"/>
          <w:sz w:val="28"/>
          <w:szCs w:val="28"/>
        </w:rPr>
      </w:pPr>
      <w:r w:rsidRPr="007E39E8">
        <w:rPr>
          <w:b w:val="0"/>
          <w:i/>
          <w:sz w:val="28"/>
          <w:szCs w:val="28"/>
          <w:shd w:val="clear" w:color="auto" w:fill="FFFFFF"/>
        </w:rPr>
        <w:t>Целью</w:t>
      </w:r>
      <w:r w:rsidRPr="007E39E8">
        <w:rPr>
          <w:b w:val="0"/>
          <w:sz w:val="28"/>
          <w:szCs w:val="28"/>
          <w:shd w:val="clear" w:color="auto" w:fill="FFFFFF"/>
        </w:rPr>
        <w:t xml:space="preserve"> практических работ является приобретение навыков работы на персональном компьютере в среде Windows в одной из основной офисной программы MS Office – текстового редактора MS Word; графического редактора </w:t>
      </w:r>
      <w:r w:rsidRPr="007E39E8">
        <w:rPr>
          <w:b w:val="0"/>
          <w:sz w:val="28"/>
          <w:szCs w:val="28"/>
          <w:shd w:val="clear" w:color="auto" w:fill="FFFFFF"/>
          <w:lang w:val="en-US"/>
        </w:rPr>
        <w:t>Paint</w:t>
      </w:r>
      <w:r w:rsidRPr="007E39E8">
        <w:rPr>
          <w:b w:val="0"/>
          <w:sz w:val="28"/>
          <w:szCs w:val="28"/>
          <w:shd w:val="clear" w:color="auto" w:fill="FFFFFF"/>
        </w:rPr>
        <w:t xml:space="preserve">; Работа в среде визуального программирования для создания анимаций и игр в </w:t>
      </w:r>
      <w:r w:rsidRPr="007E39E8">
        <w:rPr>
          <w:b w:val="0"/>
          <w:sz w:val="28"/>
          <w:szCs w:val="28"/>
          <w:shd w:val="clear" w:color="auto" w:fill="FFFFFF"/>
          <w:lang w:val="en-US"/>
        </w:rPr>
        <w:t>Scratch</w:t>
      </w:r>
      <w:r w:rsidRPr="007E39E8">
        <w:rPr>
          <w:b w:val="0"/>
          <w:sz w:val="28"/>
          <w:szCs w:val="28"/>
          <w:shd w:val="clear" w:color="auto" w:fill="FFFFFF"/>
        </w:rPr>
        <w:t>.</w:t>
      </w:r>
    </w:p>
    <w:p w:rsidR="00523DFB" w:rsidRPr="007E39E8" w:rsidRDefault="00523DFB" w:rsidP="007E39E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7E39E8">
        <w:rPr>
          <w:b w:val="0"/>
          <w:sz w:val="28"/>
          <w:szCs w:val="28"/>
          <w:shd w:val="clear" w:color="auto" w:fill="FFFFFF"/>
        </w:rPr>
        <w:t>В практических работах пошагово описан алгоритм выполнения каждого из практических работ, с иллюстрацией результата на каждом шаге.</w:t>
      </w:r>
    </w:p>
    <w:p w:rsidR="00523DFB" w:rsidRPr="007E39E8" w:rsidRDefault="00E6645E" w:rsidP="007E39E8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spacing w:val="24"/>
          <w:sz w:val="28"/>
          <w:szCs w:val="28"/>
        </w:rPr>
      </w:pPr>
      <w:r w:rsidRPr="007E39E8">
        <w:rPr>
          <w:b w:val="0"/>
          <w:i/>
          <w:color w:val="000000" w:themeColor="text1"/>
          <w:sz w:val="28"/>
          <w:szCs w:val="28"/>
        </w:rPr>
        <w:t>Цель</w:t>
      </w:r>
      <w:r w:rsidRPr="007E39E8">
        <w:rPr>
          <w:b w:val="0"/>
          <w:color w:val="000000" w:themeColor="text1"/>
          <w:sz w:val="28"/>
          <w:szCs w:val="28"/>
        </w:rPr>
        <w:t xml:space="preserve"> занятия «Поиск информации»: сформировать представление учащихся о круге задач, связанных с поиском информации; сформировать у учащихся практические навыки поиска информации в сети Интернет и сохранения найденной информации.</w:t>
      </w:r>
    </w:p>
    <w:p w:rsidR="00E6645E" w:rsidRPr="007E39E8" w:rsidRDefault="00E6645E" w:rsidP="007E39E8">
      <w:pPr>
        <w:shd w:val="clear" w:color="auto" w:fill="FFFFFF"/>
        <w:ind w:firstLine="567"/>
        <w:rPr>
          <w:i/>
          <w:color w:val="000000"/>
        </w:rPr>
      </w:pPr>
      <w:r w:rsidRPr="007E39E8">
        <w:rPr>
          <w:i/>
          <w:color w:val="000000" w:themeColor="text1"/>
        </w:rPr>
        <w:t>Задачи</w:t>
      </w:r>
      <w:r w:rsidR="00E3002E" w:rsidRPr="007E39E8">
        <w:rPr>
          <w:i/>
          <w:color w:val="000000" w:themeColor="text1"/>
        </w:rPr>
        <w:t xml:space="preserve"> занятия</w:t>
      </w:r>
      <w:r w:rsidRPr="007E39E8">
        <w:rPr>
          <w:i/>
          <w:color w:val="000000" w:themeColor="text1"/>
        </w:rPr>
        <w:t>:</w:t>
      </w:r>
    </w:p>
    <w:p w:rsidR="00E6645E" w:rsidRPr="007E39E8" w:rsidRDefault="00E6645E" w:rsidP="007E39E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0" w:firstLine="567"/>
        <w:contextualSpacing w:val="0"/>
      </w:pPr>
      <w:r w:rsidRPr="007E39E8">
        <w:rPr>
          <w:color w:val="000000" w:themeColor="text1"/>
          <w:u w:val="single"/>
        </w:rPr>
        <w:t>Предметные</w:t>
      </w:r>
      <w:r w:rsidRPr="007E39E8">
        <w:rPr>
          <w:color w:val="000000" w:themeColor="text1"/>
        </w:rPr>
        <w:t>: представление о поиске информации как информационной задаче;</w:t>
      </w:r>
    </w:p>
    <w:p w:rsidR="00E6645E" w:rsidRPr="007E39E8" w:rsidRDefault="00E6645E" w:rsidP="007E39E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0" w:firstLine="567"/>
        <w:contextualSpacing w:val="0"/>
      </w:pPr>
      <w:r w:rsidRPr="007E39E8">
        <w:rPr>
          <w:color w:val="000000" w:themeColor="text1"/>
          <w:u w:val="single"/>
        </w:rPr>
        <w:t>Метапредметные</w:t>
      </w:r>
      <w:r w:rsidRPr="007E39E8">
        <w:rPr>
          <w:color w:val="000000" w:themeColor="text1"/>
        </w:rPr>
        <w:t>: умения поиска и выделения необходимой информации; ИКТ-компетентность: поиск и организация хранения информации;</w:t>
      </w:r>
    </w:p>
    <w:p w:rsidR="00E6645E" w:rsidRPr="007E39E8" w:rsidRDefault="00E6645E" w:rsidP="007E39E8">
      <w:pPr>
        <w:pStyle w:val="a6"/>
        <w:numPr>
          <w:ilvl w:val="0"/>
          <w:numId w:val="7"/>
        </w:numPr>
        <w:tabs>
          <w:tab w:val="left" w:pos="708"/>
        </w:tabs>
        <w:suppressAutoHyphens/>
        <w:ind w:left="0" w:firstLine="567"/>
        <w:contextualSpacing w:val="0"/>
      </w:pPr>
      <w:r w:rsidRPr="007E39E8">
        <w:rPr>
          <w:color w:val="000000" w:themeColor="text1"/>
          <w:u w:val="single"/>
        </w:rPr>
        <w:t>Личностные</w:t>
      </w:r>
      <w:r w:rsidRPr="007E39E8">
        <w:rPr>
          <w:color w:val="000000" w:themeColor="text1"/>
        </w:rPr>
        <w:t xml:space="preserve">: </w:t>
      </w:r>
      <w:r w:rsidRPr="007E39E8">
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использования.</w:t>
      </w:r>
    </w:p>
    <w:p w:rsidR="00E6645E" w:rsidRPr="007E39E8" w:rsidRDefault="00E6645E" w:rsidP="007E39E8">
      <w:pPr>
        <w:pStyle w:val="2"/>
        <w:shd w:val="clear" w:color="auto" w:fill="FFFFFF"/>
        <w:spacing w:before="0" w:beforeAutospacing="0" w:after="0" w:afterAutospacing="0" w:line="360" w:lineRule="auto"/>
        <w:ind w:left="567"/>
        <w:jc w:val="both"/>
        <w:rPr>
          <w:b w:val="0"/>
          <w:spacing w:val="24"/>
          <w:sz w:val="28"/>
          <w:szCs w:val="28"/>
        </w:rPr>
      </w:pPr>
    </w:p>
    <w:p w:rsidR="00683896" w:rsidRPr="007E39E8" w:rsidRDefault="00683896" w:rsidP="007E39E8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24"/>
          <w:sz w:val="28"/>
          <w:szCs w:val="28"/>
        </w:rPr>
      </w:pPr>
    </w:p>
    <w:sectPr w:rsidR="00683896" w:rsidRPr="007E39E8" w:rsidSect="002D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F6E"/>
    <w:multiLevelType w:val="hybridMultilevel"/>
    <w:tmpl w:val="FE18A9E8"/>
    <w:lvl w:ilvl="0" w:tplc="B5FC1A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E3179"/>
    <w:multiLevelType w:val="hybridMultilevel"/>
    <w:tmpl w:val="66E6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5651"/>
    <w:multiLevelType w:val="hybridMultilevel"/>
    <w:tmpl w:val="71EE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3292A"/>
    <w:multiLevelType w:val="hybridMultilevel"/>
    <w:tmpl w:val="DBA254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45D17"/>
    <w:multiLevelType w:val="hybridMultilevel"/>
    <w:tmpl w:val="F8069D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6C0"/>
    <w:multiLevelType w:val="hybridMultilevel"/>
    <w:tmpl w:val="6608D842"/>
    <w:lvl w:ilvl="0" w:tplc="EB6ADA7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37431"/>
    <w:multiLevelType w:val="hybridMultilevel"/>
    <w:tmpl w:val="B454796E"/>
    <w:lvl w:ilvl="0" w:tplc="15B0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06C6E"/>
    <w:rsid w:val="000D408D"/>
    <w:rsid w:val="001E39C5"/>
    <w:rsid w:val="002B242C"/>
    <w:rsid w:val="002D24F6"/>
    <w:rsid w:val="00303231"/>
    <w:rsid w:val="00327115"/>
    <w:rsid w:val="003867F8"/>
    <w:rsid w:val="00413553"/>
    <w:rsid w:val="004A6C8F"/>
    <w:rsid w:val="00523DFB"/>
    <w:rsid w:val="00683896"/>
    <w:rsid w:val="007C7700"/>
    <w:rsid w:val="007D293A"/>
    <w:rsid w:val="007E39E8"/>
    <w:rsid w:val="007F5C21"/>
    <w:rsid w:val="00806ACB"/>
    <w:rsid w:val="008405FC"/>
    <w:rsid w:val="009C0938"/>
    <w:rsid w:val="00A06C6E"/>
    <w:rsid w:val="00B02705"/>
    <w:rsid w:val="00B74801"/>
    <w:rsid w:val="00B866EB"/>
    <w:rsid w:val="00CD35E7"/>
    <w:rsid w:val="00E15EB3"/>
    <w:rsid w:val="00E3002E"/>
    <w:rsid w:val="00E55394"/>
    <w:rsid w:val="00E6645E"/>
    <w:rsid w:val="00EA1ED9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30F"/>
  <w15:docId w15:val="{03AD53BB-CBEC-4D89-B6EA-76400A9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F6"/>
  </w:style>
  <w:style w:type="paragraph" w:styleId="2">
    <w:name w:val="heading 2"/>
    <w:basedOn w:val="a"/>
    <w:link w:val="20"/>
    <w:uiPriority w:val="9"/>
    <w:qFormat/>
    <w:rsid w:val="009C093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9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0938"/>
    <w:rPr>
      <w:rFonts w:eastAsia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user/kirass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://ddt-chernigovka.minobr63.ru/?page_id=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Юля</cp:lastModifiedBy>
  <cp:revision>11</cp:revision>
  <dcterms:created xsi:type="dcterms:W3CDTF">2020-01-14T15:45:00Z</dcterms:created>
  <dcterms:modified xsi:type="dcterms:W3CDTF">2020-01-30T07:18:00Z</dcterms:modified>
</cp:coreProperties>
</file>