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38" w:rsidRPr="00B843C2" w:rsidRDefault="00DF1B38" w:rsidP="00DF1B38">
      <w:pPr>
        <w:rPr>
          <w:rFonts w:ascii="Times New Roman" w:hAnsi="Times New Roman" w:cs="Times New Roman"/>
          <w:sz w:val="24"/>
          <w:szCs w:val="24"/>
        </w:rPr>
      </w:pPr>
      <w:r w:rsidRPr="00B843C2">
        <w:rPr>
          <w:rFonts w:ascii="Times New Roman" w:hAnsi="Times New Roman" w:cs="Times New Roman"/>
          <w:sz w:val="24"/>
          <w:szCs w:val="24"/>
        </w:rPr>
        <w:t>Вязание спицами</w:t>
      </w:r>
    </w:p>
    <w:p w:rsidR="00DF1B38" w:rsidRPr="00B843C2" w:rsidRDefault="00DF1B38" w:rsidP="00DF1B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43C2">
        <w:rPr>
          <w:rFonts w:ascii="Times New Roman" w:hAnsi="Times New Roman" w:cs="Times New Roman"/>
          <w:sz w:val="24"/>
          <w:szCs w:val="24"/>
        </w:rPr>
        <w:t>Пустобаева</w:t>
      </w:r>
      <w:proofErr w:type="spellEnd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91"/>
        <w:gridCol w:w="1953"/>
        <w:gridCol w:w="2268"/>
        <w:gridCol w:w="4218"/>
      </w:tblGrid>
      <w:tr w:rsidR="00DF1B38" w:rsidRPr="00B843C2" w:rsidTr="004D6C15">
        <w:tc>
          <w:tcPr>
            <w:tcW w:w="1591" w:type="dxa"/>
          </w:tcPr>
          <w:p w:rsidR="00DF1B38" w:rsidRPr="00B843C2" w:rsidRDefault="00DF1B38" w:rsidP="004D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953" w:type="dxa"/>
          </w:tcPr>
          <w:p w:rsidR="00DF1B38" w:rsidRPr="00B843C2" w:rsidRDefault="00DF1B38" w:rsidP="004D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</w:tcPr>
          <w:p w:rsidR="00DF1B38" w:rsidRPr="00B843C2" w:rsidRDefault="00DF1B38" w:rsidP="004D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218" w:type="dxa"/>
          </w:tcPr>
          <w:p w:rsidR="00DF1B38" w:rsidRPr="00B843C2" w:rsidRDefault="00DF1B38" w:rsidP="004D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DF1B38" w:rsidRPr="00B843C2" w:rsidTr="004D6C15">
        <w:tc>
          <w:tcPr>
            <w:tcW w:w="1591" w:type="dxa"/>
          </w:tcPr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Вязание спицами, </w:t>
            </w:r>
          </w:p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1953" w:type="dxa"/>
          </w:tcPr>
          <w:p w:rsidR="00DF1B38" w:rsidRPr="00B843C2" w:rsidRDefault="00DF1B38" w:rsidP="004D6C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84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.11.21</w:t>
            </w:r>
          </w:p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268" w:type="dxa"/>
          </w:tcPr>
          <w:p w:rsidR="00DF1B38" w:rsidRPr="00B843C2" w:rsidRDefault="00DF1B38" w:rsidP="00A466DC">
            <w:pPr>
              <w:pStyle w:val="a5"/>
              <w:spacing w:before="0" w:beforeAutospacing="0" w:after="0" w:afterAutospacing="0"/>
            </w:pPr>
            <w:r w:rsidRPr="00B843C2">
              <w:t>Вязание повязки на голову узором «резинка»</w:t>
            </w:r>
          </w:p>
        </w:tc>
        <w:tc>
          <w:tcPr>
            <w:tcW w:w="4218" w:type="dxa"/>
          </w:tcPr>
          <w:p w:rsidR="00DF1B38" w:rsidRPr="00B843C2" w:rsidRDefault="00DF1B38" w:rsidP="00A4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- по ссылке </w:t>
            </w:r>
            <w:hyperlink r:id="rId5" w:history="1">
              <w:r w:rsidRPr="00B8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https://clck.ru/YgnWk</w:t>
              </w:r>
            </w:hyperlink>
            <w:r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B38" w:rsidRPr="00B843C2" w:rsidRDefault="00DF1B38" w:rsidP="00A4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Начать вязать повязку</w:t>
            </w:r>
          </w:p>
        </w:tc>
      </w:tr>
      <w:tr w:rsidR="00DF1B38" w:rsidRPr="00B843C2" w:rsidTr="004D6C15">
        <w:tc>
          <w:tcPr>
            <w:tcW w:w="1591" w:type="dxa"/>
          </w:tcPr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F1B38" w:rsidRPr="00B843C2" w:rsidRDefault="00DF1B38" w:rsidP="004D6C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84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.11.21</w:t>
            </w:r>
          </w:p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268" w:type="dxa"/>
          </w:tcPr>
          <w:p w:rsidR="00DF1B38" w:rsidRPr="00B843C2" w:rsidRDefault="00DF1B38" w:rsidP="00A466DC">
            <w:pPr>
              <w:pStyle w:val="TableParagraph"/>
              <w:ind w:left="0"/>
              <w:rPr>
                <w:sz w:val="24"/>
                <w:szCs w:val="24"/>
              </w:rPr>
            </w:pPr>
            <w:r w:rsidRPr="00B843C2">
              <w:rPr>
                <w:sz w:val="24"/>
                <w:szCs w:val="24"/>
              </w:rPr>
              <w:t xml:space="preserve">Вязание повязки на голову узором «резинка» </w:t>
            </w:r>
          </w:p>
        </w:tc>
        <w:tc>
          <w:tcPr>
            <w:tcW w:w="4218" w:type="dxa"/>
          </w:tcPr>
          <w:p w:rsidR="00DF1B38" w:rsidRPr="00B843C2" w:rsidRDefault="00DF1B38" w:rsidP="00A4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Продолжать вязать повязку</w:t>
            </w:r>
          </w:p>
        </w:tc>
      </w:tr>
      <w:tr w:rsidR="00DF1B38" w:rsidRPr="00B843C2" w:rsidTr="004D6C15">
        <w:tc>
          <w:tcPr>
            <w:tcW w:w="1591" w:type="dxa"/>
          </w:tcPr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F1B38" w:rsidRPr="00B843C2" w:rsidRDefault="00DF1B38" w:rsidP="004D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84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.11.21</w:t>
            </w:r>
          </w:p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268" w:type="dxa"/>
          </w:tcPr>
          <w:p w:rsidR="00DF1B38" w:rsidRPr="00B843C2" w:rsidRDefault="00DF1B38" w:rsidP="004D6C15">
            <w:pPr>
              <w:pStyle w:val="TableParagraph"/>
              <w:ind w:left="0"/>
              <w:rPr>
                <w:sz w:val="24"/>
                <w:szCs w:val="24"/>
              </w:rPr>
            </w:pPr>
            <w:r w:rsidRPr="00B843C2">
              <w:rPr>
                <w:sz w:val="24"/>
                <w:szCs w:val="24"/>
              </w:rPr>
              <w:t>Вязание повязки на голову узором «резинка»</w:t>
            </w:r>
          </w:p>
        </w:tc>
        <w:tc>
          <w:tcPr>
            <w:tcW w:w="4218" w:type="dxa"/>
          </w:tcPr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Продолжать вязать повязку</w:t>
            </w:r>
          </w:p>
        </w:tc>
      </w:tr>
      <w:tr w:rsidR="00DF1B38" w:rsidRPr="00B843C2" w:rsidTr="004D6C15">
        <w:tc>
          <w:tcPr>
            <w:tcW w:w="1591" w:type="dxa"/>
          </w:tcPr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Вязание спицами,</w:t>
            </w:r>
          </w:p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 2 группа </w:t>
            </w:r>
          </w:p>
        </w:tc>
        <w:tc>
          <w:tcPr>
            <w:tcW w:w="1953" w:type="dxa"/>
          </w:tcPr>
          <w:p w:rsidR="00DF1B38" w:rsidRPr="00B843C2" w:rsidRDefault="00DF1B38" w:rsidP="004D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843C2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268" w:type="dxa"/>
          </w:tcPr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Узор «</w:t>
            </w:r>
            <w:proofErr w:type="spellStart"/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Связать небольшое полотно узором «</w:t>
            </w:r>
            <w:proofErr w:type="spellStart"/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1B38" w:rsidRPr="00B843C2" w:rsidTr="004D6C15">
        <w:tc>
          <w:tcPr>
            <w:tcW w:w="1591" w:type="dxa"/>
          </w:tcPr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F1B38" w:rsidRPr="00B843C2" w:rsidRDefault="00DF1B38" w:rsidP="004D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843C2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268" w:type="dxa"/>
          </w:tcPr>
          <w:p w:rsidR="00DF1B38" w:rsidRPr="00B843C2" w:rsidRDefault="00DF1B38" w:rsidP="004D6C15">
            <w:pPr>
              <w:pStyle w:val="a5"/>
              <w:spacing w:before="0" w:beforeAutospacing="0" w:after="0" w:afterAutospacing="0"/>
            </w:pPr>
            <w:r w:rsidRPr="00B843C2">
              <w:t>Вязание повязки на голову узором «резинка»</w:t>
            </w:r>
          </w:p>
        </w:tc>
        <w:tc>
          <w:tcPr>
            <w:tcW w:w="4218" w:type="dxa"/>
          </w:tcPr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- по ссылке </w:t>
            </w:r>
            <w:hyperlink r:id="rId6" w:history="1">
              <w:r w:rsidRPr="00B8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https://clck.ru/YgnWk</w:t>
              </w:r>
            </w:hyperlink>
            <w:r w:rsidRPr="00B8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Начать вязать повязку</w:t>
            </w:r>
          </w:p>
        </w:tc>
      </w:tr>
      <w:tr w:rsidR="00DF1B38" w:rsidRPr="00B843C2" w:rsidTr="004D6C15">
        <w:tc>
          <w:tcPr>
            <w:tcW w:w="1591" w:type="dxa"/>
          </w:tcPr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F1B38" w:rsidRPr="00B843C2" w:rsidRDefault="00DF1B38" w:rsidP="004D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Pr="00B843C2">
              <w:rPr>
                <w:rFonts w:ascii="Times New Roman" w:hAnsi="Times New Roman" w:cs="Times New Roman"/>
                <w:b/>
                <w:sz w:val="24"/>
                <w:szCs w:val="24"/>
              </w:rPr>
              <w:t>.11.21</w:t>
            </w:r>
          </w:p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268" w:type="dxa"/>
          </w:tcPr>
          <w:p w:rsidR="00DF1B38" w:rsidRPr="00B843C2" w:rsidRDefault="00DF1B38" w:rsidP="004D6C15">
            <w:pPr>
              <w:pStyle w:val="TableParagraph"/>
              <w:ind w:left="0"/>
              <w:rPr>
                <w:sz w:val="24"/>
                <w:szCs w:val="24"/>
              </w:rPr>
            </w:pPr>
            <w:r w:rsidRPr="00B843C2">
              <w:rPr>
                <w:sz w:val="24"/>
                <w:szCs w:val="24"/>
              </w:rPr>
              <w:t xml:space="preserve">Вязание повязки на голову узором «резинка» </w:t>
            </w:r>
          </w:p>
        </w:tc>
        <w:tc>
          <w:tcPr>
            <w:tcW w:w="4218" w:type="dxa"/>
          </w:tcPr>
          <w:p w:rsidR="00DF1B38" w:rsidRPr="00B843C2" w:rsidRDefault="00DF1B38" w:rsidP="004D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C2">
              <w:rPr>
                <w:rFonts w:ascii="Times New Roman" w:hAnsi="Times New Roman" w:cs="Times New Roman"/>
                <w:sz w:val="24"/>
                <w:szCs w:val="24"/>
              </w:rPr>
              <w:t>Продолжать вязать повязку</w:t>
            </w:r>
          </w:p>
        </w:tc>
      </w:tr>
    </w:tbl>
    <w:p w:rsidR="00DF1B38" w:rsidRPr="00B843C2" w:rsidRDefault="00DF1B38" w:rsidP="00DF1B38">
      <w:pPr>
        <w:rPr>
          <w:rFonts w:ascii="Times New Roman" w:hAnsi="Times New Roman" w:cs="Times New Roman"/>
          <w:sz w:val="24"/>
          <w:szCs w:val="24"/>
        </w:rPr>
      </w:pPr>
    </w:p>
    <w:p w:rsidR="003C7087" w:rsidRDefault="003C7087"/>
    <w:sectPr w:rsidR="003C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38"/>
    <w:rsid w:val="003C7087"/>
    <w:rsid w:val="00D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1B3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F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F1B38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1B3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F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F1B38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YgnWk" TargetMode="External"/><Relationship Id="rId5" Type="http://schemas.openxmlformats.org/officeDocument/2006/relationships/hyperlink" Target="https://clck.ru/Ygn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2021-11-15T03:07:00Z</dcterms:created>
  <dcterms:modified xsi:type="dcterms:W3CDTF">2021-11-15T03:11:00Z</dcterms:modified>
</cp:coreProperties>
</file>