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B" w:rsidRPr="00CC6DB4" w:rsidRDefault="00950D5B" w:rsidP="00950D5B">
      <w:pPr>
        <w:jc w:val="center"/>
        <w:rPr>
          <w:b/>
          <w:sz w:val="28"/>
          <w:szCs w:val="28"/>
        </w:rPr>
      </w:pPr>
      <w:r w:rsidRPr="00CC6DB4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</w:p>
    <w:p w:rsidR="00950D5B" w:rsidRPr="00CC6DB4" w:rsidRDefault="00950D5B" w:rsidP="00950D5B">
      <w:pPr>
        <w:jc w:val="center"/>
        <w:rPr>
          <w:b/>
          <w:sz w:val="28"/>
          <w:szCs w:val="28"/>
        </w:rPr>
      </w:pPr>
    </w:p>
    <w:p w:rsidR="00950D5B" w:rsidRPr="00CC6DB4" w:rsidRDefault="00950D5B" w:rsidP="00950D5B">
      <w:pPr>
        <w:jc w:val="center"/>
        <w:rPr>
          <w:sz w:val="28"/>
          <w:szCs w:val="28"/>
          <w:u w:val="single"/>
        </w:rPr>
      </w:pPr>
      <w:proofErr w:type="gramStart"/>
      <w:r w:rsidRPr="00CC6DB4">
        <w:rPr>
          <w:sz w:val="28"/>
          <w:szCs w:val="28"/>
        </w:rPr>
        <w:t>(Педагог:</w:t>
      </w:r>
      <w:proofErr w:type="gramEnd"/>
      <w:r w:rsidRPr="00CC6DB4">
        <w:rPr>
          <w:sz w:val="28"/>
          <w:szCs w:val="28"/>
        </w:rPr>
        <w:t xml:space="preserve"> </w:t>
      </w:r>
      <w:proofErr w:type="spellStart"/>
      <w:proofErr w:type="gramStart"/>
      <w:r w:rsidRPr="00CC6DB4">
        <w:rPr>
          <w:sz w:val="28"/>
          <w:szCs w:val="28"/>
          <w:u w:val="single"/>
        </w:rPr>
        <w:t>Джапакова</w:t>
      </w:r>
      <w:proofErr w:type="spellEnd"/>
      <w:r w:rsidRPr="00CC6DB4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950D5B" w:rsidRPr="00CC6DB4" w:rsidRDefault="00950D5B" w:rsidP="00950D5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98"/>
        <w:gridCol w:w="1729"/>
        <w:gridCol w:w="4423"/>
      </w:tblGrid>
      <w:tr w:rsidR="00950D5B" w:rsidRPr="00CC6DB4" w:rsidTr="00950D5B">
        <w:trPr>
          <w:trHeight w:val="635"/>
        </w:trPr>
        <w:tc>
          <w:tcPr>
            <w:tcW w:w="1338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183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274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776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Ресурс, задание</w:t>
            </w:r>
          </w:p>
        </w:tc>
      </w:tr>
      <w:tr w:rsidR="00950D5B" w:rsidRPr="00CC6DB4" w:rsidTr="00950D5B">
        <w:trPr>
          <w:trHeight w:val="1294"/>
        </w:trPr>
        <w:tc>
          <w:tcPr>
            <w:tcW w:w="1338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</w:p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183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8.11.21г</w:t>
            </w:r>
          </w:p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13.30-14.00</w:t>
            </w:r>
          </w:p>
        </w:tc>
        <w:tc>
          <w:tcPr>
            <w:tcW w:w="1274" w:type="dxa"/>
          </w:tcPr>
          <w:p w:rsidR="00950D5B" w:rsidRPr="00CC6DB4" w:rsidRDefault="00817DDF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Рисование на рельефной поверхности</w:t>
            </w:r>
          </w:p>
        </w:tc>
        <w:tc>
          <w:tcPr>
            <w:tcW w:w="5776" w:type="dxa"/>
          </w:tcPr>
          <w:p w:rsidR="00950D5B" w:rsidRPr="00CC6DB4" w:rsidRDefault="00CC6DB4" w:rsidP="002401E0">
            <w:pPr>
              <w:rPr>
                <w:sz w:val="28"/>
                <w:szCs w:val="28"/>
              </w:rPr>
            </w:pPr>
            <w:hyperlink r:id="rId5" w:history="1">
              <w:r w:rsidR="001B4E1B" w:rsidRPr="00CC6DB4">
                <w:rPr>
                  <w:rStyle w:val="a4"/>
                  <w:sz w:val="28"/>
                  <w:szCs w:val="28"/>
                </w:rPr>
                <w:t>https://ped-kopilka.ru/blogs/mescherjakova-yulija/master-klas-po-risovaniyu-8264.html</w:t>
              </w:r>
            </w:hyperlink>
          </w:p>
          <w:p w:rsidR="001B4E1B" w:rsidRPr="00CC6DB4" w:rsidRDefault="0016018D" w:rsidP="0016018D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П</w:t>
            </w:r>
            <w:r w:rsidR="001B4E1B" w:rsidRPr="00CC6DB4">
              <w:rPr>
                <w:sz w:val="28"/>
                <w:szCs w:val="28"/>
              </w:rPr>
              <w:t>росмотреть видео</w:t>
            </w:r>
          </w:p>
        </w:tc>
        <w:bookmarkStart w:id="0" w:name="_GoBack"/>
        <w:bookmarkEnd w:id="0"/>
      </w:tr>
      <w:tr w:rsidR="00950D5B" w:rsidRPr="00CC6DB4" w:rsidTr="00950D5B">
        <w:trPr>
          <w:trHeight w:val="964"/>
        </w:trPr>
        <w:tc>
          <w:tcPr>
            <w:tcW w:w="1338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183" w:type="dxa"/>
          </w:tcPr>
          <w:p w:rsidR="00950D5B" w:rsidRPr="00CC6DB4" w:rsidRDefault="00950D5B" w:rsidP="00950D5B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9.11.21г</w:t>
            </w:r>
          </w:p>
          <w:p w:rsidR="00950D5B" w:rsidRPr="00CC6DB4" w:rsidRDefault="00950D5B" w:rsidP="00950D5B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13.30-14.00</w:t>
            </w:r>
          </w:p>
        </w:tc>
        <w:tc>
          <w:tcPr>
            <w:tcW w:w="1274" w:type="dxa"/>
          </w:tcPr>
          <w:p w:rsidR="00950D5B" w:rsidRPr="00CC6DB4" w:rsidRDefault="00817DDF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Рисование на рельефной поверхности</w:t>
            </w:r>
          </w:p>
        </w:tc>
        <w:tc>
          <w:tcPr>
            <w:tcW w:w="5776" w:type="dxa"/>
          </w:tcPr>
          <w:p w:rsidR="0016018D" w:rsidRPr="00CC6DB4" w:rsidRDefault="00CC6DB4" w:rsidP="0016018D">
            <w:pPr>
              <w:rPr>
                <w:sz w:val="28"/>
                <w:szCs w:val="28"/>
              </w:rPr>
            </w:pPr>
            <w:hyperlink r:id="rId6" w:history="1">
              <w:r w:rsidR="0016018D" w:rsidRPr="00CC6DB4">
                <w:rPr>
                  <w:rStyle w:val="a4"/>
                  <w:sz w:val="28"/>
                  <w:szCs w:val="28"/>
                </w:rPr>
                <w:t>https://3kinder.ru/uchim-detey-risovat-20-unikalnyih-tehnik-dostupnyih-kazhdomu-roditelyu</w:t>
              </w:r>
            </w:hyperlink>
          </w:p>
          <w:p w:rsidR="00950D5B" w:rsidRPr="00CC6DB4" w:rsidRDefault="0016018D" w:rsidP="0016018D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Просмотреть видео, повторить технику выполнения рисунка</w:t>
            </w:r>
          </w:p>
          <w:p w:rsidR="0016018D" w:rsidRPr="00CC6DB4" w:rsidRDefault="0016018D" w:rsidP="002401E0">
            <w:pPr>
              <w:rPr>
                <w:sz w:val="28"/>
                <w:szCs w:val="28"/>
              </w:rPr>
            </w:pPr>
          </w:p>
        </w:tc>
      </w:tr>
      <w:tr w:rsidR="00950D5B" w:rsidRPr="00CC6DB4" w:rsidTr="00950D5B">
        <w:tc>
          <w:tcPr>
            <w:tcW w:w="1338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183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11.11.21г</w:t>
            </w:r>
          </w:p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13.00-13.30</w:t>
            </w:r>
          </w:p>
        </w:tc>
        <w:tc>
          <w:tcPr>
            <w:tcW w:w="1274" w:type="dxa"/>
          </w:tcPr>
          <w:p w:rsidR="00950D5B" w:rsidRPr="00CC6DB4" w:rsidRDefault="00817DDF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Цветная основа</w:t>
            </w:r>
          </w:p>
        </w:tc>
        <w:tc>
          <w:tcPr>
            <w:tcW w:w="5776" w:type="dxa"/>
          </w:tcPr>
          <w:p w:rsidR="00950D5B" w:rsidRPr="00CC6DB4" w:rsidRDefault="00CC6DB4" w:rsidP="002401E0">
            <w:pPr>
              <w:rPr>
                <w:sz w:val="28"/>
                <w:szCs w:val="28"/>
              </w:rPr>
            </w:pPr>
            <w:hyperlink r:id="rId7" w:history="1">
              <w:r w:rsidR="0016018D" w:rsidRPr="00CC6DB4">
                <w:rPr>
                  <w:rStyle w:val="a4"/>
                  <w:sz w:val="28"/>
                  <w:szCs w:val="28"/>
                </w:rPr>
                <w:t>http://koshkina.net/materiali.html</w:t>
              </w:r>
            </w:hyperlink>
          </w:p>
          <w:p w:rsidR="0016018D" w:rsidRPr="00CC6DB4" w:rsidRDefault="0016018D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Просмотреть видео</w:t>
            </w:r>
          </w:p>
        </w:tc>
      </w:tr>
    </w:tbl>
    <w:p w:rsidR="00950D5B" w:rsidRDefault="00950D5B" w:rsidP="00950D5B">
      <w:pPr>
        <w:rPr>
          <w:sz w:val="28"/>
          <w:szCs w:val="28"/>
        </w:rPr>
      </w:pPr>
    </w:p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BE"/>
    <w:rsid w:val="000B56A9"/>
    <w:rsid w:val="0016018D"/>
    <w:rsid w:val="001B4E1B"/>
    <w:rsid w:val="006D2ABE"/>
    <w:rsid w:val="007A5858"/>
    <w:rsid w:val="00817DDF"/>
    <w:rsid w:val="00950D5B"/>
    <w:rsid w:val="00B447C6"/>
    <w:rsid w:val="00BA67BF"/>
    <w:rsid w:val="00C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hkina.net/material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kinder.ru/uchim-detey-risovat-20-unikalnyih-tehnik-dostupnyih-kazhdomu-roditelyu" TargetMode="External"/><Relationship Id="rId5" Type="http://schemas.openxmlformats.org/officeDocument/2006/relationships/hyperlink" Target="https://ped-kopilka.ru/blogs/mescherjakova-yulija/master-klas-po-risovaniyu-826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2021-11-07T09:03:00Z</dcterms:created>
  <dcterms:modified xsi:type="dcterms:W3CDTF">2021-11-08T06:52:00Z</dcterms:modified>
</cp:coreProperties>
</file>