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E4" w:rsidRPr="001373E4" w:rsidRDefault="001373E4" w:rsidP="001373E4">
      <w:pPr>
        <w:suppressAutoHyphens w:val="0"/>
        <w:spacing w:line="240" w:lineRule="auto"/>
        <w:ind w:right="-29"/>
        <w:rPr>
          <w:b/>
          <w:color w:val="000000"/>
          <w:kern w:val="0"/>
          <w:szCs w:val="24"/>
          <w:lang w:eastAsia="ru-RU"/>
        </w:rPr>
      </w:pPr>
      <w:r w:rsidRPr="001373E4">
        <w:rPr>
          <w:b/>
          <w:color w:val="000000"/>
          <w:kern w:val="0"/>
          <w:szCs w:val="24"/>
          <w:lang w:eastAsia="ru-RU"/>
        </w:rPr>
        <w:t>ПРОЕКТ</w:t>
      </w:r>
    </w:p>
    <w:p w:rsidR="00DD6CD5" w:rsidRPr="00DD6CD5" w:rsidRDefault="00DD6CD5" w:rsidP="00D366D1">
      <w:pPr>
        <w:suppressAutoHyphens w:val="0"/>
        <w:spacing w:line="240" w:lineRule="auto"/>
        <w:ind w:left="5387" w:right="-29"/>
        <w:rPr>
          <w:color w:val="000000"/>
          <w:kern w:val="0"/>
          <w:szCs w:val="24"/>
          <w:lang w:eastAsia="ru-RU"/>
        </w:rPr>
      </w:pPr>
      <w:r w:rsidRPr="00DD6CD5">
        <w:rPr>
          <w:color w:val="000000"/>
          <w:kern w:val="0"/>
          <w:szCs w:val="24"/>
          <w:lang w:eastAsia="ru-RU"/>
        </w:rPr>
        <w:t xml:space="preserve">УТВЕРЖДАЮ </w:t>
      </w:r>
    </w:p>
    <w:p w:rsidR="00DD6CD5" w:rsidRPr="00DD6CD5" w:rsidRDefault="00DD6CD5" w:rsidP="00FC48B0">
      <w:pPr>
        <w:suppressAutoHyphens w:val="0"/>
        <w:spacing w:line="240" w:lineRule="auto"/>
        <w:ind w:left="5387" w:right="172"/>
        <w:rPr>
          <w:color w:val="000000"/>
          <w:kern w:val="0"/>
          <w:szCs w:val="24"/>
          <w:lang w:eastAsia="ru-RU"/>
        </w:rPr>
      </w:pPr>
      <w:r w:rsidRPr="00DD6CD5">
        <w:rPr>
          <w:color w:val="000000"/>
          <w:kern w:val="0"/>
          <w:szCs w:val="24"/>
          <w:lang w:eastAsia="ru-RU"/>
        </w:rPr>
        <w:t xml:space="preserve">руководитель Южного </w:t>
      </w:r>
    </w:p>
    <w:p w:rsidR="00DD6CD5" w:rsidRPr="00DD6CD5" w:rsidRDefault="000A5288" w:rsidP="00FC48B0">
      <w:pPr>
        <w:suppressAutoHyphens w:val="0"/>
        <w:spacing w:line="240" w:lineRule="auto"/>
        <w:ind w:left="5387" w:right="172"/>
        <w:rPr>
          <w:color w:val="000000"/>
          <w:kern w:val="0"/>
          <w:szCs w:val="24"/>
          <w:lang w:eastAsia="ru-RU"/>
        </w:rPr>
      </w:pPr>
      <w:r>
        <w:rPr>
          <w:color w:val="000000"/>
          <w:kern w:val="0"/>
          <w:szCs w:val="24"/>
          <w:lang w:eastAsia="ru-RU"/>
        </w:rPr>
        <w:t>управления МО</w:t>
      </w:r>
      <w:r w:rsidRPr="000A5288">
        <w:rPr>
          <w:color w:val="000000"/>
          <w:kern w:val="0"/>
          <w:szCs w:val="24"/>
          <w:lang w:eastAsia="ru-RU"/>
        </w:rPr>
        <w:t xml:space="preserve"> </w:t>
      </w:r>
      <w:r w:rsidR="00DD6CD5" w:rsidRPr="00DD6CD5">
        <w:rPr>
          <w:color w:val="000000"/>
          <w:kern w:val="0"/>
          <w:szCs w:val="24"/>
          <w:lang w:eastAsia="ru-RU"/>
        </w:rPr>
        <w:t>СО</w:t>
      </w:r>
    </w:p>
    <w:p w:rsidR="00DD6CD5" w:rsidRPr="00DD6CD5" w:rsidRDefault="00DD6CD5" w:rsidP="00FC48B0">
      <w:pPr>
        <w:suppressAutoHyphens w:val="0"/>
        <w:spacing w:line="240" w:lineRule="auto"/>
        <w:ind w:left="5387" w:right="172"/>
        <w:rPr>
          <w:color w:val="000000"/>
          <w:kern w:val="0"/>
          <w:szCs w:val="24"/>
          <w:lang w:eastAsia="ru-RU"/>
        </w:rPr>
      </w:pPr>
      <w:r w:rsidRPr="00DD6CD5">
        <w:rPr>
          <w:color w:val="000000"/>
          <w:kern w:val="0"/>
          <w:szCs w:val="24"/>
          <w:lang w:eastAsia="ru-RU"/>
        </w:rPr>
        <w:t>_______________ С.В. Светкин</w:t>
      </w:r>
    </w:p>
    <w:p w:rsidR="00DD6CD5" w:rsidRPr="00DD6CD5" w:rsidRDefault="00502627" w:rsidP="00FC48B0">
      <w:pPr>
        <w:suppressAutoHyphens w:val="0"/>
        <w:spacing w:line="240" w:lineRule="auto"/>
        <w:ind w:left="5387" w:right="31"/>
        <w:jc w:val="both"/>
        <w:rPr>
          <w:color w:val="000000"/>
          <w:kern w:val="0"/>
          <w:szCs w:val="24"/>
          <w:lang w:eastAsia="ru-RU"/>
        </w:rPr>
      </w:pPr>
      <w:r>
        <w:rPr>
          <w:color w:val="000000"/>
          <w:kern w:val="0"/>
          <w:szCs w:val="24"/>
          <w:lang w:eastAsia="ru-RU"/>
        </w:rPr>
        <w:t>«___» _________________2024</w:t>
      </w:r>
      <w:r w:rsidR="00DD6CD5" w:rsidRPr="00DD6CD5">
        <w:rPr>
          <w:color w:val="000000"/>
          <w:kern w:val="0"/>
          <w:szCs w:val="24"/>
          <w:lang w:eastAsia="ru-RU"/>
        </w:rPr>
        <w:t xml:space="preserve"> г.</w:t>
      </w:r>
    </w:p>
    <w:p w:rsidR="00DD6CD5" w:rsidRDefault="00DD6CD5" w:rsidP="00FC48B0">
      <w:pPr>
        <w:spacing w:line="240" w:lineRule="auto"/>
        <w:jc w:val="center"/>
      </w:pPr>
      <w:bookmarkStart w:id="0" w:name="_GoBack"/>
      <w:bookmarkEnd w:id="0"/>
    </w:p>
    <w:p w:rsidR="00DD6CD5" w:rsidRDefault="00DD6CD5" w:rsidP="00FC48B0">
      <w:pPr>
        <w:spacing w:line="240" w:lineRule="auto"/>
      </w:pPr>
    </w:p>
    <w:p w:rsidR="00DD6CD5" w:rsidRPr="00EA0571" w:rsidRDefault="00DD6CD5" w:rsidP="00163711">
      <w:pPr>
        <w:spacing w:line="240" w:lineRule="auto"/>
        <w:jc w:val="center"/>
      </w:pPr>
      <w:r w:rsidRPr="00EA0571">
        <w:t>Положение</w:t>
      </w:r>
    </w:p>
    <w:p w:rsidR="00DD6CD5" w:rsidRPr="00EA0571" w:rsidRDefault="00DD6CD5" w:rsidP="00163711">
      <w:pPr>
        <w:spacing w:line="240" w:lineRule="auto"/>
        <w:jc w:val="center"/>
      </w:pPr>
      <w:r w:rsidRPr="00EA0571">
        <w:t>о проведении окружного этапа Всероссийского конкурса хоров</w:t>
      </w:r>
    </w:p>
    <w:p w:rsidR="00DD6CD5" w:rsidRDefault="00DD6CD5" w:rsidP="00163711">
      <w:pPr>
        <w:spacing w:line="240" w:lineRule="auto"/>
        <w:jc w:val="center"/>
      </w:pPr>
      <w:r w:rsidRPr="00EA0571">
        <w:t>и вокальных ансамблей</w:t>
      </w:r>
    </w:p>
    <w:p w:rsidR="00163711" w:rsidRPr="00EA0571" w:rsidRDefault="00163711" w:rsidP="00524948">
      <w:pPr>
        <w:spacing w:line="240" w:lineRule="auto"/>
      </w:pPr>
    </w:p>
    <w:p w:rsidR="00DD6CD5" w:rsidRPr="00163711" w:rsidRDefault="00DD6CD5" w:rsidP="0061756A">
      <w:pPr>
        <w:pStyle w:val="1"/>
        <w:numPr>
          <w:ilvl w:val="0"/>
          <w:numId w:val="8"/>
        </w:numPr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371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D6CD5" w:rsidRPr="00EA0571" w:rsidRDefault="00DD6CD5" w:rsidP="0061756A">
      <w:pPr>
        <w:pStyle w:val="a4"/>
        <w:spacing w:before="240" w:after="240" w:line="360" w:lineRule="auto"/>
        <w:ind w:firstLine="737"/>
        <w:jc w:val="both"/>
        <w:rPr>
          <w:szCs w:val="28"/>
        </w:rPr>
      </w:pPr>
      <w:r w:rsidRPr="00EA0571">
        <w:rPr>
          <w:szCs w:val="28"/>
        </w:rPr>
        <w:t>1.1</w:t>
      </w:r>
      <w:r w:rsidR="00FC48B0">
        <w:rPr>
          <w:szCs w:val="28"/>
        </w:rPr>
        <w:t xml:space="preserve">. </w:t>
      </w:r>
      <w:r w:rsidRPr="00EA0571">
        <w:rPr>
          <w:szCs w:val="28"/>
        </w:rPr>
        <w:t>Настоящее положение определяет условия, порядок органи</w:t>
      </w:r>
      <w:r w:rsidR="00D85CB3">
        <w:rPr>
          <w:szCs w:val="28"/>
        </w:rPr>
        <w:t>зации и проведения окружного</w:t>
      </w:r>
      <w:r w:rsidRPr="00EA0571">
        <w:rPr>
          <w:szCs w:val="28"/>
        </w:rPr>
        <w:t xml:space="preserve"> этапа Всероссийского конкурса хоров и вокальных ансамблей (далее – конкурс).</w:t>
      </w:r>
    </w:p>
    <w:p w:rsidR="00DD6CD5" w:rsidRPr="00EA0571" w:rsidRDefault="00DD6CD5" w:rsidP="0061756A">
      <w:pPr>
        <w:pStyle w:val="a4"/>
        <w:spacing w:before="240" w:after="240" w:line="360" w:lineRule="auto"/>
        <w:ind w:firstLine="737"/>
        <w:jc w:val="both"/>
        <w:rPr>
          <w:szCs w:val="28"/>
        </w:rPr>
      </w:pPr>
      <w:r w:rsidRPr="00EA0571">
        <w:rPr>
          <w:szCs w:val="28"/>
        </w:rPr>
        <w:t>1.2. Конкурс проводится с 2022 года.</w:t>
      </w:r>
    </w:p>
    <w:p w:rsidR="00DD6CD5" w:rsidRPr="00EA0571" w:rsidRDefault="00DD6CD5" w:rsidP="0061756A">
      <w:pPr>
        <w:pStyle w:val="a4"/>
        <w:spacing w:before="240" w:after="240" w:line="360" w:lineRule="auto"/>
        <w:ind w:firstLine="737"/>
        <w:jc w:val="both"/>
        <w:rPr>
          <w:color w:val="FF0000"/>
          <w:szCs w:val="28"/>
        </w:rPr>
      </w:pPr>
      <w:r w:rsidRPr="00EA0571">
        <w:rPr>
          <w:szCs w:val="28"/>
        </w:rPr>
        <w:t>1.3</w:t>
      </w:r>
      <w:r w:rsidR="00FC48B0">
        <w:rPr>
          <w:szCs w:val="28"/>
        </w:rPr>
        <w:t xml:space="preserve">. </w:t>
      </w:r>
      <w:r w:rsidRPr="00EA0571">
        <w:rPr>
          <w:szCs w:val="28"/>
        </w:rPr>
        <w:t xml:space="preserve">Организатор </w:t>
      </w:r>
      <w:r w:rsidRPr="004025E1">
        <w:rPr>
          <w:szCs w:val="28"/>
        </w:rPr>
        <w:t>конкурса:</w:t>
      </w:r>
    </w:p>
    <w:p w:rsidR="00DD6CD5" w:rsidRPr="00EA0571" w:rsidRDefault="00067B0E" w:rsidP="0061756A">
      <w:pPr>
        <w:spacing w:before="240" w:after="240" w:line="360" w:lineRule="auto"/>
        <w:jc w:val="both"/>
      </w:pPr>
      <w:r w:rsidRPr="00EA0571">
        <w:rPr>
          <w:color w:val="000000"/>
          <w:spacing w:val="6"/>
          <w:kern w:val="0"/>
          <w:lang w:eastAsia="ru-RU"/>
        </w:rPr>
        <w:t xml:space="preserve">Организатор </w:t>
      </w:r>
      <w:r w:rsidRPr="00EA0571">
        <w:t>окружного этапа Всероссийского конкурса хоров и вокальных ансамблей</w:t>
      </w:r>
      <w:r w:rsidR="00DD6CD5" w:rsidRPr="00DD6CD5">
        <w:rPr>
          <w:color w:val="000000"/>
          <w:spacing w:val="6"/>
          <w:kern w:val="0"/>
          <w:lang w:eastAsia="ru-RU"/>
        </w:rPr>
        <w:t>:</w:t>
      </w:r>
      <w:r w:rsidR="00DD6CD5" w:rsidRPr="00DD6CD5">
        <w:rPr>
          <w:kern w:val="0"/>
          <w:lang w:eastAsia="ru-RU"/>
        </w:rPr>
        <w:t xml:space="preserve"> </w:t>
      </w:r>
      <w:r w:rsidR="00DD6CD5" w:rsidRPr="00DD6CD5">
        <w:rPr>
          <w:color w:val="000000"/>
          <w:kern w:val="0"/>
          <w:lang w:eastAsia="ru-RU"/>
        </w:rPr>
        <w:t>Структурное подразделение, реализующее дополнительные общеобразовательные программы, Центр детского творчества государственного бюджетного общеобразовательного учреждения Самарской области средней общеобразовательной школы №1 имени Героя Советского Союза И.М. Кузнецова с. Большая Черниговка муниципального района Большечерниговкий Самарской области (далее – СП ЦДТ).</w:t>
      </w:r>
    </w:p>
    <w:p w:rsidR="00CA4B28" w:rsidRPr="00CA4B28" w:rsidRDefault="00CA4B28" w:rsidP="00CA4B28">
      <w:pPr>
        <w:widowControl w:val="0"/>
        <w:numPr>
          <w:ilvl w:val="0"/>
          <w:numId w:val="1"/>
        </w:numPr>
        <w:spacing w:line="360" w:lineRule="auto"/>
        <w:jc w:val="center"/>
        <w:rPr>
          <w:rFonts w:eastAsia="Arial Unicode MS"/>
          <w:bCs/>
        </w:rPr>
      </w:pPr>
      <w:r w:rsidRPr="00CA4B28">
        <w:rPr>
          <w:rFonts w:eastAsia="Arial Unicode MS"/>
          <w:bCs/>
        </w:rPr>
        <w:t>Цели и задачи конкурса</w:t>
      </w:r>
    </w:p>
    <w:p w:rsidR="00CA4B28" w:rsidRPr="00CA4B28" w:rsidRDefault="00CA4B28" w:rsidP="00CA4B28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eastAsia="Arial Unicode MS"/>
          <w:bCs/>
        </w:rPr>
      </w:pPr>
      <w:r w:rsidRPr="00CA4B28">
        <w:rPr>
          <w:rFonts w:eastAsia="Arial Unicode MS"/>
          <w:bCs/>
        </w:rPr>
        <w:t>2.1.</w:t>
      </w:r>
      <w:r w:rsidRPr="00CA4B28">
        <w:rPr>
          <w:rFonts w:eastAsia="Arial Unicode MS"/>
          <w:bCs/>
        </w:rPr>
        <w:tab/>
        <w:t>Конкурс нацелен на развитие детского хорового движения, культуры вокально-хорового исполнительства у обучающихся, сохранения песенного наследия страны.</w:t>
      </w:r>
    </w:p>
    <w:p w:rsidR="00CA4B28" w:rsidRPr="00CA4B28" w:rsidRDefault="00CA4B28" w:rsidP="00CA4B28">
      <w:pPr>
        <w:widowControl w:val="0"/>
        <w:tabs>
          <w:tab w:val="left" w:pos="567"/>
        </w:tabs>
        <w:spacing w:line="360" w:lineRule="auto"/>
        <w:ind w:firstLine="709"/>
        <w:jc w:val="both"/>
        <w:rPr>
          <w:rFonts w:ascii="Calibri" w:eastAsia="Arial Unicode MS" w:hAnsi="Calibri" w:cs="font319"/>
          <w:sz w:val="22"/>
          <w:szCs w:val="22"/>
        </w:rPr>
      </w:pPr>
      <w:r w:rsidRPr="00CA4B28">
        <w:rPr>
          <w:rFonts w:eastAsia="Arial Unicode MS"/>
          <w:bCs/>
        </w:rPr>
        <w:t>2.2.</w:t>
      </w:r>
      <w:r w:rsidRPr="00CA4B28">
        <w:rPr>
          <w:rFonts w:eastAsia="Arial Unicode MS"/>
          <w:bCs/>
        </w:rPr>
        <w:tab/>
        <w:t>Задачи конкурса:</w:t>
      </w:r>
    </w:p>
    <w:p w:rsidR="00CA4B28" w:rsidRPr="00CA4B28" w:rsidRDefault="00CA4B28" w:rsidP="00CA4B28">
      <w:pPr>
        <w:suppressAutoHyphens w:val="0"/>
        <w:autoSpaceDE w:val="0"/>
        <w:spacing w:line="360" w:lineRule="auto"/>
        <w:ind w:firstLine="700"/>
        <w:jc w:val="both"/>
      </w:pPr>
      <w:r w:rsidRPr="00CA4B28">
        <w:rPr>
          <w:lang w:eastAsia="ru-RU"/>
        </w:rPr>
        <w:t>приобщение обучающихся к ценностям отечественной и зарубежной песенной культуры, лучшим образцам вокально-хорового исполнительства;</w:t>
      </w:r>
    </w:p>
    <w:p w:rsidR="00CA4B28" w:rsidRPr="00CA4B28" w:rsidRDefault="00CA4B28" w:rsidP="00CA4B28">
      <w:pPr>
        <w:suppressAutoHyphens w:val="0"/>
        <w:autoSpaceDE w:val="0"/>
        <w:spacing w:line="360" w:lineRule="auto"/>
        <w:ind w:firstLine="700"/>
        <w:jc w:val="both"/>
      </w:pPr>
      <w:r w:rsidRPr="00CA4B28">
        <w:lastRenderedPageBreak/>
        <w:t>духовно-нравственное и художественно-эстетическое развитие детей      и подростков, воспитание потребности к творческому саморазвитию, самореализации;</w:t>
      </w:r>
    </w:p>
    <w:p w:rsidR="00CA4B28" w:rsidRPr="00CA4B28" w:rsidRDefault="00CA4B28" w:rsidP="00CA4B28">
      <w:pPr>
        <w:suppressAutoHyphens w:val="0"/>
        <w:autoSpaceDE w:val="0"/>
        <w:spacing w:line="360" w:lineRule="auto"/>
        <w:ind w:firstLine="700"/>
        <w:jc w:val="both"/>
      </w:pPr>
      <w:r w:rsidRPr="00CA4B28">
        <w:t>развитие творческих способностей и талантов детей, выявление             и поддержка талантливых коллективов, одаренных детей, проявляющих выдающиеся способности в области вокально-хорового исполнительства;</w:t>
      </w:r>
    </w:p>
    <w:p w:rsidR="00CA4B28" w:rsidRPr="00CA4B28" w:rsidRDefault="00CA4B28" w:rsidP="00CA4B28">
      <w:pPr>
        <w:suppressAutoHyphens w:val="0"/>
        <w:autoSpaceDE w:val="0"/>
        <w:spacing w:line="360" w:lineRule="auto"/>
        <w:ind w:firstLine="700"/>
        <w:jc w:val="both"/>
        <w:rPr>
          <w:lang w:eastAsia="ru-RU"/>
        </w:rPr>
      </w:pPr>
      <w:r w:rsidRPr="00CA4B28">
        <w:rPr>
          <w:lang w:eastAsia="ru-RU"/>
        </w:rPr>
        <w:t>воспитание уважения к вокально-хоровой культуре как форме сохранения и передачи лучших традиций музыкального искусства;</w:t>
      </w:r>
    </w:p>
    <w:p w:rsidR="00CA4B28" w:rsidRPr="00CA4B28" w:rsidRDefault="00CA4B28" w:rsidP="00CA4B28">
      <w:pPr>
        <w:suppressAutoHyphens w:val="0"/>
        <w:autoSpaceDE w:val="0"/>
        <w:spacing w:line="360" w:lineRule="auto"/>
        <w:ind w:firstLine="700"/>
        <w:jc w:val="both"/>
      </w:pPr>
      <w:r w:rsidRPr="00CA4B28">
        <w:t>популяризация хорового пения как самого доступного вида музыкального искусства;</w:t>
      </w:r>
    </w:p>
    <w:p w:rsidR="00CA4B28" w:rsidRPr="00CA4B28" w:rsidRDefault="00CA4B28" w:rsidP="00CA4B28">
      <w:pPr>
        <w:shd w:val="clear" w:color="auto" w:fill="FFFFFF"/>
        <w:suppressAutoHyphens w:val="0"/>
        <w:spacing w:line="360" w:lineRule="auto"/>
        <w:ind w:firstLine="700"/>
        <w:jc w:val="both"/>
      </w:pPr>
      <w:r w:rsidRPr="00CA4B28">
        <w:rPr>
          <w:lang w:eastAsia="ru-RU"/>
        </w:rPr>
        <w:t>сохранение единого культурного пространства как фактора национальной безопасности и территориальной целостности России.</w:t>
      </w:r>
    </w:p>
    <w:p w:rsidR="00DD6CD5" w:rsidRPr="00EA0571" w:rsidRDefault="00163711" w:rsidP="00191B49">
      <w:pPr>
        <w:shd w:val="clear" w:color="auto" w:fill="FFFFFF"/>
        <w:suppressAutoHyphens w:val="0"/>
        <w:spacing w:after="240" w:line="240" w:lineRule="auto"/>
        <w:jc w:val="center"/>
      </w:pPr>
      <w:r>
        <w:t>3.</w:t>
      </w:r>
      <w:r w:rsidR="00DD6CD5" w:rsidRPr="00EA0571">
        <w:t>Участники конкурса</w:t>
      </w:r>
    </w:p>
    <w:p w:rsidR="00DD6CD5" w:rsidRPr="00EA0571" w:rsidRDefault="00DD6CD5" w:rsidP="00FC48B0">
      <w:pPr>
        <w:shd w:val="clear" w:color="auto" w:fill="FFFFFF"/>
        <w:suppressAutoHyphens w:val="0"/>
        <w:spacing w:after="240" w:line="240" w:lineRule="auto"/>
        <w:ind w:firstLine="709"/>
        <w:jc w:val="both"/>
      </w:pPr>
      <w:r w:rsidRPr="00EA0571">
        <w:t>3.1. В конкурсе принимают участие хоровые и вокальные коллективы общеобразовательных организаций, независимо от их организационно-правовой формы и ведомственной принадлежности.</w:t>
      </w:r>
    </w:p>
    <w:p w:rsidR="00CA4B28" w:rsidRPr="00E83D11" w:rsidRDefault="00DD6CD5" w:rsidP="00E83D11">
      <w:pPr>
        <w:shd w:val="clear" w:color="auto" w:fill="FFFFFF"/>
        <w:suppressAutoHyphens w:val="0"/>
        <w:spacing w:after="240" w:line="240" w:lineRule="auto"/>
        <w:ind w:firstLine="709"/>
        <w:jc w:val="both"/>
      </w:pPr>
      <w:r w:rsidRPr="00EA0571">
        <w:t xml:space="preserve">3.2. Возраст обучающихся в составе коллективов: от 7 до 17 лет включительно. </w:t>
      </w:r>
    </w:p>
    <w:p w:rsidR="00CA4B28" w:rsidRPr="00CA4B28" w:rsidRDefault="00CA4B28" w:rsidP="00CA4B28">
      <w:pPr>
        <w:shd w:val="clear" w:color="auto" w:fill="FFFFFF"/>
        <w:suppressAutoHyphens w:val="0"/>
        <w:spacing w:line="360" w:lineRule="auto"/>
        <w:ind w:left="360"/>
        <w:jc w:val="center"/>
      </w:pPr>
      <w:r w:rsidRPr="00CA4B28">
        <w:t>4.</w:t>
      </w:r>
      <w:r w:rsidRPr="00CA4B28">
        <w:tab/>
        <w:t>Руководство конкурсом</w:t>
      </w:r>
    </w:p>
    <w:p w:rsidR="00CA4B28" w:rsidRPr="00CA4B28" w:rsidRDefault="00CA4B28" w:rsidP="00CA4B28">
      <w:pPr>
        <w:shd w:val="clear" w:color="auto" w:fill="FFFFFF"/>
        <w:suppressAutoHyphens w:val="0"/>
        <w:spacing w:line="360" w:lineRule="auto"/>
        <w:ind w:firstLine="709"/>
        <w:jc w:val="both"/>
      </w:pPr>
      <w:r w:rsidRPr="00CA4B28">
        <w:t>4.1.</w:t>
      </w:r>
      <w:r w:rsidRPr="00CA4B28">
        <w:tab/>
        <w:t>Руководство проведением конкурса осуществляет Оргкомитет (Приложение 1).</w:t>
      </w:r>
    </w:p>
    <w:p w:rsidR="00CA4B28" w:rsidRPr="00CA4B28" w:rsidRDefault="00CA4B28" w:rsidP="00CA4B28">
      <w:pPr>
        <w:shd w:val="clear" w:color="auto" w:fill="FFFFFF"/>
        <w:suppressAutoHyphens w:val="0"/>
        <w:spacing w:line="360" w:lineRule="auto"/>
        <w:ind w:firstLine="709"/>
        <w:jc w:val="both"/>
      </w:pPr>
      <w:r w:rsidRPr="00CA4B28">
        <w:t>4.2.</w:t>
      </w:r>
      <w:r w:rsidRPr="00CA4B28">
        <w:tab/>
        <w:t>Оргкомитет конкурса формирует жюри из ведущих специалистов культуры, искусства, образования.</w:t>
      </w:r>
    </w:p>
    <w:p w:rsidR="00CA4B28" w:rsidRPr="00E83D11" w:rsidRDefault="00CA4B28" w:rsidP="00E83D11">
      <w:pPr>
        <w:shd w:val="clear" w:color="auto" w:fill="FFFFFF"/>
        <w:suppressAutoHyphens w:val="0"/>
        <w:spacing w:line="360" w:lineRule="auto"/>
        <w:ind w:firstLine="709"/>
        <w:jc w:val="both"/>
      </w:pPr>
      <w:r w:rsidRPr="00CA4B28">
        <w:t xml:space="preserve"> 4.3.</w:t>
      </w:r>
      <w:r w:rsidRPr="00CA4B28">
        <w:tab/>
        <w:t>Жюри конкурса осуществляет экспертизу поступивших               на конкурс работ в соответствии с критериями оценки материалов, определяет победителей и призеров конкурса.</w:t>
      </w:r>
    </w:p>
    <w:p w:rsidR="00CA4B28" w:rsidRPr="00CA4B28" w:rsidRDefault="00CA4B28" w:rsidP="00CA4B28">
      <w:pPr>
        <w:shd w:val="clear" w:color="auto" w:fill="FFFFFF"/>
        <w:suppressAutoHyphens w:val="0"/>
        <w:spacing w:line="360" w:lineRule="auto"/>
        <w:jc w:val="center"/>
      </w:pPr>
      <w:r w:rsidRPr="00CA4B28">
        <w:rPr>
          <w:bCs/>
        </w:rPr>
        <w:t>5. Номинации конкурса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5.1. Школьный хор «Песни моей страны».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 xml:space="preserve"> В номинации принимают участие хоровые коллективы всех видов       и направлений (академический хор, народный хор, эстрадный хор; смешанный </w:t>
      </w:r>
      <w:r w:rsidRPr="00CA4B28">
        <w:rPr>
          <w:kern w:val="0"/>
        </w:rPr>
        <w:lastRenderedPageBreak/>
        <w:t>хор, хор мальчиков, хор девочек) в любом количественном составе (камерный хор, средний хор, большой хор, сводный хор).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Минимальное количество участников хора – 12 человек.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Можно участвовать полным составом, либо заявить в конкурс одну или несколько возрастных групп коллектива.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Возрастные категории в номинации «Школьный хор «Песни моей страны»: младшая (7-10 лет), средняя (11-14 лет), старшая (15-17 лет), сводный хор (7-17 лет).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Допускается присутствие в возрастной группе до 10% обучающихся другой возрастной группы.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5.2. Вокальный ансамбль «Музыкальный калейдоскоп».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В номинации принимают участие вокальные ансамбли, состоящие из обучающихся общеобразовательной организации.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Количество участников вокального ансамбля – от 2 до 12 человек (без учета аккомпанирующей группы).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Возрастные категории в номинации «Вокальный ансамбль «Музыкальный калейдоскоп»: младшая (7-10 лет), средняя (11-14 лет), старшая (15-17 лет), смешанная (7-17 лет).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Допускается присутствие в возрастной группе до 10% обучающихся другой возрастной группы.</w:t>
      </w:r>
    </w:p>
    <w:p w:rsidR="000A5288" w:rsidRPr="001373E4" w:rsidRDefault="000A5288" w:rsidP="000A5288">
      <w:pPr>
        <w:spacing w:line="360" w:lineRule="auto"/>
        <w:ind w:firstLine="709"/>
        <w:jc w:val="both"/>
        <w:rPr>
          <w:kern w:val="0"/>
        </w:rPr>
      </w:pPr>
      <w:r w:rsidRPr="000A5288">
        <w:rPr>
          <w:kern w:val="0"/>
        </w:rPr>
        <w:t>5.3. Семейный ансамбль.</w:t>
      </w:r>
      <w:r w:rsidRPr="001373E4">
        <w:rPr>
          <w:kern w:val="0"/>
        </w:rPr>
        <w:t xml:space="preserve"> </w:t>
      </w:r>
    </w:p>
    <w:p w:rsidR="000A5288" w:rsidRPr="000A5288" w:rsidRDefault="000A5288" w:rsidP="000A5288">
      <w:pPr>
        <w:spacing w:line="360" w:lineRule="auto"/>
        <w:ind w:firstLine="709"/>
        <w:jc w:val="both"/>
        <w:rPr>
          <w:kern w:val="0"/>
        </w:rPr>
      </w:pPr>
      <w:r w:rsidRPr="000A5288">
        <w:rPr>
          <w:kern w:val="0"/>
        </w:rPr>
        <w:t>В номинации принимают участие коллективы, состоящие из обучающегося или нескольких обучающихся образовательной организации и членов их семей.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Количество участников семейного ансамбля – от 2 до 12 человек (без учета аккомпанирующей группы).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Возраст участников не ограничен.</w:t>
      </w:r>
    </w:p>
    <w:p w:rsidR="000A5288" w:rsidRPr="000A5288" w:rsidRDefault="000A5288" w:rsidP="000A5288">
      <w:pPr>
        <w:spacing w:line="360" w:lineRule="auto"/>
        <w:ind w:firstLine="709"/>
        <w:jc w:val="both"/>
        <w:rPr>
          <w:kern w:val="0"/>
        </w:rPr>
      </w:pPr>
      <w:r w:rsidRPr="000A5288">
        <w:rPr>
          <w:kern w:val="0"/>
        </w:rPr>
        <w:lastRenderedPageBreak/>
        <w:t>5.4. Специальная номинация «Песни Победы», посвященная празднованию 80-й годовщины Победы в Великой Отечественной войне 1941-1945 годов.</w:t>
      </w:r>
    </w:p>
    <w:p w:rsidR="000A5288" w:rsidRPr="000A5288" w:rsidRDefault="000A5288" w:rsidP="000A5288">
      <w:pPr>
        <w:spacing w:line="360" w:lineRule="auto"/>
        <w:ind w:firstLine="709"/>
        <w:jc w:val="both"/>
        <w:rPr>
          <w:kern w:val="0"/>
        </w:rPr>
      </w:pPr>
      <w:r w:rsidRPr="000A5288">
        <w:rPr>
          <w:kern w:val="0"/>
        </w:rPr>
        <w:t>В номинации принимают участие любые вокальные коллективы (хоровые, ансамблевые, семейные).</w:t>
      </w:r>
    </w:p>
    <w:p w:rsidR="00CA4B28" w:rsidRPr="00CA4B28" w:rsidRDefault="00CA4B28" w:rsidP="00CA4B28">
      <w:pPr>
        <w:spacing w:line="360" w:lineRule="auto"/>
        <w:ind w:firstLine="709"/>
        <w:jc w:val="center"/>
        <w:rPr>
          <w:kern w:val="0"/>
        </w:rPr>
      </w:pPr>
      <w:r w:rsidRPr="00CA4B28">
        <w:rPr>
          <w:kern w:val="0"/>
        </w:rPr>
        <w:t>6. Требования к участникам конкурса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6.1. Участник может подать заявку в одну из номинаций по категории коллектива (5.1, 5.2, 5.3) и дополнительно в</w:t>
      </w:r>
      <w:r w:rsidR="000A5288">
        <w:rPr>
          <w:kern w:val="0"/>
        </w:rPr>
        <w:t xml:space="preserve"> специальные номинации (5.4</w:t>
      </w:r>
      <w:r w:rsidRPr="00CA4B28">
        <w:rPr>
          <w:kern w:val="0"/>
        </w:rPr>
        <w:t>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Участник может подать заявку только в специальные номинации (одну или обе).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6.2. В номинациях 5.1, 5.2, 5.3 конкурсная программа должна состоять из трех разнохарактерных произведений, может включать произведения: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местных композиторов на языке участника;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любой жанровой и стилевой направленности: классическая музыка, народная музыка, духовная музыка, джаз, поп, рок, кантри, др.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 xml:space="preserve">Участники исполняют не менее одного произведения </w:t>
      </w:r>
      <w:proofErr w:type="spellStart"/>
      <w:r w:rsidRPr="00CA4B28">
        <w:rPr>
          <w:kern w:val="0"/>
        </w:rPr>
        <w:t>a'capella</w:t>
      </w:r>
      <w:proofErr w:type="spellEnd"/>
      <w:r w:rsidRPr="00CA4B28">
        <w:rPr>
          <w:kern w:val="0"/>
        </w:rPr>
        <w:t>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Общая продолжительность звучания всех трех произведений: не более 12 минут.</w:t>
      </w:r>
    </w:p>
    <w:p w:rsidR="00CA4B28" w:rsidRPr="00CA4B28" w:rsidRDefault="000A5288" w:rsidP="00CA4B28">
      <w:pPr>
        <w:spacing w:line="360" w:lineRule="auto"/>
        <w:ind w:firstLine="709"/>
        <w:jc w:val="both"/>
        <w:rPr>
          <w:kern w:val="0"/>
        </w:rPr>
      </w:pPr>
      <w:r>
        <w:rPr>
          <w:kern w:val="0"/>
        </w:rPr>
        <w:t>6.3. В номинациях 5.4</w:t>
      </w:r>
      <w:r w:rsidR="00CA4B28" w:rsidRPr="00CA4B28">
        <w:rPr>
          <w:kern w:val="0"/>
        </w:rPr>
        <w:t xml:space="preserve"> представляется одно произведение, соответствующее теме специальной номинации.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6.4. Во всех номинациях допускается исполнение одного произведения в виде попурри.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6.5. Академические и народные коллективы исполняют произведения с инструментальным сопровождением, допускается использование минус-фонограммы в случае невозможности предоставления инструментального сопровождения.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 xml:space="preserve">Исключается использование плюс-фонограммы, фонограммы с прописанным </w:t>
      </w:r>
      <w:proofErr w:type="spellStart"/>
      <w:r w:rsidRPr="00CA4B28">
        <w:rPr>
          <w:kern w:val="0"/>
        </w:rPr>
        <w:t>бэк</w:t>
      </w:r>
      <w:proofErr w:type="spellEnd"/>
      <w:r w:rsidRPr="00CA4B28">
        <w:rPr>
          <w:kern w:val="0"/>
        </w:rPr>
        <w:t>-вокалом, дублированием основной партии.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lastRenderedPageBreak/>
        <w:t>6.6. На каждое произведение делается отдельная видеозапись                 и соответствующая ссылка. Видеозаписи должны быть обозначены в точном соответствии заявке: название коллектива, название учреждения, ФИО руководителя, авторы и название песни. Ссылка должна открывать непосредственно конкурсную работу.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 xml:space="preserve">Видеозаписи необходимо разместить во </w:t>
      </w:r>
      <w:proofErr w:type="spellStart"/>
      <w:r w:rsidRPr="00CA4B28">
        <w:rPr>
          <w:kern w:val="0"/>
        </w:rPr>
        <w:t>ВКонтакте</w:t>
      </w:r>
      <w:proofErr w:type="spellEnd"/>
      <w:r w:rsidRPr="00CA4B28">
        <w:rPr>
          <w:kern w:val="0"/>
        </w:rPr>
        <w:t xml:space="preserve"> в открытой группе, ссылка подается в соответствии с </w:t>
      </w:r>
      <w:r w:rsidRPr="0098601E">
        <w:rPr>
          <w:kern w:val="0"/>
        </w:rPr>
        <w:t xml:space="preserve">инструкцией </w:t>
      </w:r>
      <w:r w:rsidRPr="0098601E">
        <w:rPr>
          <w:b/>
          <w:kern w:val="0"/>
        </w:rPr>
        <w:t>(</w:t>
      </w:r>
      <w:r w:rsidR="00C24CEA" w:rsidRPr="0098601E">
        <w:rPr>
          <w:b/>
          <w:kern w:val="0"/>
        </w:rPr>
        <w:t>Приложение 1</w:t>
      </w:r>
      <w:r w:rsidRPr="0098601E">
        <w:rPr>
          <w:b/>
          <w:kern w:val="0"/>
        </w:rPr>
        <w:t>)</w:t>
      </w:r>
      <w:r w:rsidRPr="0098601E">
        <w:rPr>
          <w:kern w:val="0"/>
        </w:rPr>
        <w:t xml:space="preserve">. Работы </w:t>
      </w:r>
      <w:r w:rsidRPr="00CA4B28">
        <w:rPr>
          <w:kern w:val="0"/>
        </w:rPr>
        <w:t>по ссылке должны быть доступны для всех, в том числе для лиц без авториза</w:t>
      </w:r>
      <w:r w:rsidR="000A5288">
        <w:rPr>
          <w:kern w:val="0"/>
        </w:rPr>
        <w:t xml:space="preserve">ции во </w:t>
      </w:r>
      <w:proofErr w:type="spellStart"/>
      <w:r w:rsidR="000A5288">
        <w:rPr>
          <w:kern w:val="0"/>
        </w:rPr>
        <w:t>ВКонтакте</w:t>
      </w:r>
      <w:proofErr w:type="spellEnd"/>
      <w:r w:rsidR="000A5288">
        <w:rPr>
          <w:kern w:val="0"/>
        </w:rPr>
        <w:t>, до 1 июня 2025</w:t>
      </w:r>
      <w:r w:rsidRPr="00CA4B28">
        <w:rPr>
          <w:kern w:val="0"/>
        </w:rPr>
        <w:t xml:space="preserve"> года. 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Съёмка производится съемка производится с горизонтальной ориентацией экрана без выключения и остановки записи от начала до конца исполняемого произведения, из одной точки. Для записи академических и народных коллективов используется естественная акустика помещения. Запрещено редактирование видеозаписи (монтаж, наложение аудиодорожек, т.д.). Разрешение – 720 пикселей. Не рассматриваются записи с посторонними шумами, неразборчивой картинкой.</w:t>
      </w:r>
    </w:p>
    <w:p w:rsidR="00CA4B28" w:rsidRPr="00CA4B28" w:rsidRDefault="00CA4B28" w:rsidP="00CA4B28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Видеозапись должна быть сделана в период проведени</w:t>
      </w:r>
      <w:r w:rsidR="000A5288">
        <w:rPr>
          <w:kern w:val="0"/>
        </w:rPr>
        <w:t>я конкурса: сентябрь-ноябрь 2024</w:t>
      </w:r>
      <w:r w:rsidRPr="00CA4B28">
        <w:rPr>
          <w:kern w:val="0"/>
        </w:rPr>
        <w:t xml:space="preserve"> года.</w:t>
      </w:r>
    </w:p>
    <w:p w:rsidR="00CA4B28" w:rsidRPr="00CA4B28" w:rsidRDefault="00CA4B28" w:rsidP="00141545">
      <w:pPr>
        <w:spacing w:line="360" w:lineRule="auto"/>
        <w:ind w:firstLine="709"/>
        <w:jc w:val="both"/>
        <w:rPr>
          <w:kern w:val="0"/>
        </w:rPr>
      </w:pPr>
      <w:r w:rsidRPr="00CA4B28">
        <w:rPr>
          <w:kern w:val="0"/>
        </w:rPr>
        <w:t>6.7. Участники обязаны обеспечить соблюдение авторских прав третьих лиц при использовании их произведений в составе конкурсных материалов (ГК РФ, ст. 70, 71).</w:t>
      </w:r>
    </w:p>
    <w:p w:rsidR="00191B49" w:rsidRPr="00141545" w:rsidRDefault="00517ED4" w:rsidP="00141545">
      <w:pPr>
        <w:pStyle w:val="a4"/>
        <w:spacing w:after="240"/>
        <w:ind w:firstLine="709"/>
        <w:jc w:val="both"/>
        <w:rPr>
          <w:b/>
          <w:szCs w:val="28"/>
        </w:rPr>
      </w:pPr>
      <w:r w:rsidRPr="00EA0571">
        <w:rPr>
          <w:b/>
          <w:szCs w:val="28"/>
        </w:rPr>
        <w:t xml:space="preserve">Видеозаписи необходимо разместить в </w:t>
      </w:r>
      <w:proofErr w:type="spellStart"/>
      <w:r w:rsidRPr="00EA0571">
        <w:rPr>
          <w:b/>
          <w:szCs w:val="28"/>
        </w:rPr>
        <w:t>ВКонтакте</w:t>
      </w:r>
      <w:proofErr w:type="spellEnd"/>
      <w:r w:rsidRPr="00EA0571">
        <w:rPr>
          <w:b/>
          <w:szCs w:val="28"/>
        </w:rPr>
        <w:t xml:space="preserve"> в открытой группе. Работы по ссылке должны быть доступны для всех, в том числе для лиц без авторизации в </w:t>
      </w:r>
      <w:proofErr w:type="spellStart"/>
      <w:r w:rsidRPr="00EA0571">
        <w:rPr>
          <w:b/>
          <w:szCs w:val="28"/>
        </w:rPr>
        <w:t>ВКонтакте</w:t>
      </w:r>
      <w:proofErr w:type="spellEnd"/>
      <w:r w:rsidRPr="00EA0571">
        <w:rPr>
          <w:b/>
          <w:szCs w:val="28"/>
        </w:rPr>
        <w:t xml:space="preserve">. </w:t>
      </w:r>
    </w:p>
    <w:p w:rsidR="003A6526" w:rsidRPr="00E83D11" w:rsidRDefault="005E6C04" w:rsidP="00191B49">
      <w:pPr>
        <w:pStyle w:val="1"/>
        <w:spacing w:after="24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83D11">
        <w:rPr>
          <w:rFonts w:ascii="Times New Roman" w:hAnsi="Times New Roman" w:cs="Times New Roman"/>
          <w:bCs/>
          <w:sz w:val="28"/>
          <w:szCs w:val="28"/>
        </w:rPr>
        <w:t>7</w:t>
      </w:r>
      <w:r w:rsidR="00DD6CD5" w:rsidRPr="00E83D11">
        <w:rPr>
          <w:rFonts w:ascii="Times New Roman" w:hAnsi="Times New Roman" w:cs="Times New Roman"/>
          <w:bCs/>
          <w:sz w:val="28"/>
          <w:szCs w:val="28"/>
        </w:rPr>
        <w:t xml:space="preserve">. Сроки и порядок </w:t>
      </w:r>
      <w:r w:rsidR="00DD6CD5" w:rsidRPr="00E83D11">
        <w:rPr>
          <w:rFonts w:ascii="Times New Roman" w:hAnsi="Times New Roman" w:cs="Times New Roman"/>
          <w:sz w:val="28"/>
          <w:szCs w:val="28"/>
        </w:rPr>
        <w:t>проведения конкурса</w:t>
      </w:r>
    </w:p>
    <w:p w:rsidR="00FC48B0" w:rsidRPr="00E83D11" w:rsidRDefault="005E6C04" w:rsidP="00FC48B0">
      <w:pPr>
        <w:tabs>
          <w:tab w:val="left" w:pos="-2127"/>
        </w:tabs>
        <w:spacing w:after="240" w:line="240" w:lineRule="auto"/>
        <w:ind w:firstLine="709"/>
        <w:jc w:val="both"/>
      </w:pPr>
      <w:r w:rsidRPr="00E83D11">
        <w:t>7</w:t>
      </w:r>
      <w:r w:rsidR="00DD6CD5" w:rsidRPr="00E83D11">
        <w:t xml:space="preserve">.1. Конкурс проводится в два этапа в онлайн </w:t>
      </w:r>
      <w:r w:rsidR="000A5288">
        <w:t>формате с октября по ноябрь 2024</w:t>
      </w:r>
      <w:r w:rsidR="00FC48B0" w:rsidRPr="00E83D11">
        <w:t xml:space="preserve"> года:</w:t>
      </w:r>
    </w:p>
    <w:p w:rsidR="00FC48B0" w:rsidRPr="00E83D11" w:rsidRDefault="00EA0571" w:rsidP="00FC48B0">
      <w:pPr>
        <w:tabs>
          <w:tab w:val="left" w:pos="-2127"/>
        </w:tabs>
        <w:spacing w:after="240" w:line="240" w:lineRule="auto"/>
        <w:ind w:firstLine="709"/>
        <w:jc w:val="both"/>
      </w:pPr>
      <w:r w:rsidRPr="00E83D11">
        <w:t xml:space="preserve">- </w:t>
      </w:r>
      <w:r w:rsidR="00DD6CD5" w:rsidRPr="00E83D11">
        <w:t xml:space="preserve">муниципальный (окружной) этап (по образовательным округам) </w:t>
      </w:r>
      <w:r w:rsidR="00AE614A" w:rsidRPr="00E83D11">
        <w:t>–</w:t>
      </w:r>
      <w:r w:rsidR="000A5288">
        <w:t xml:space="preserve"> сентябрь – ноябрь 2024</w:t>
      </w:r>
      <w:r w:rsidR="00FC48B0" w:rsidRPr="00E83D11">
        <w:t xml:space="preserve"> года;</w:t>
      </w:r>
    </w:p>
    <w:p w:rsidR="00EA0571" w:rsidRPr="00E83D11" w:rsidRDefault="00EA0571" w:rsidP="00FC48B0">
      <w:pPr>
        <w:tabs>
          <w:tab w:val="left" w:pos="-2127"/>
        </w:tabs>
        <w:spacing w:after="240" w:line="240" w:lineRule="auto"/>
        <w:ind w:firstLine="709"/>
        <w:jc w:val="both"/>
      </w:pPr>
      <w:r w:rsidRPr="00E83D11">
        <w:t xml:space="preserve">- </w:t>
      </w:r>
      <w:r w:rsidR="00502F29">
        <w:t>региональный этап – декабрь 2024</w:t>
      </w:r>
      <w:r w:rsidR="00DD6CD5" w:rsidRPr="00E83D11">
        <w:t xml:space="preserve"> года.</w:t>
      </w:r>
    </w:p>
    <w:p w:rsidR="000B6064" w:rsidRPr="00E83D11" w:rsidRDefault="005E6C04" w:rsidP="00FC48B0">
      <w:pPr>
        <w:tabs>
          <w:tab w:val="left" w:pos="-2127"/>
        </w:tabs>
        <w:spacing w:after="240" w:line="240" w:lineRule="auto"/>
        <w:jc w:val="both"/>
      </w:pPr>
      <w:r w:rsidRPr="00E83D11">
        <w:lastRenderedPageBreak/>
        <w:t>7</w:t>
      </w:r>
      <w:r w:rsidR="00EA0571" w:rsidRPr="00E83D11">
        <w:t xml:space="preserve">.2. </w:t>
      </w:r>
      <w:r w:rsidR="000B6064" w:rsidRPr="00E83D11">
        <w:rPr>
          <w:b/>
          <w:kern w:val="0"/>
          <w:lang w:eastAsia="ru-RU"/>
        </w:rPr>
        <w:t>Запись на мероприятие также обязательно должна осуществляться через сайт «Навигатор дополнительного образования детей Самарской области» (</w:t>
      </w:r>
      <w:hyperlink r:id="rId7" w:history="1">
        <w:r w:rsidR="000B6064" w:rsidRPr="00E83D11">
          <w:rPr>
            <w:b/>
            <w:color w:val="0000FF"/>
            <w:kern w:val="0"/>
            <w:u w:val="single"/>
            <w:lang w:eastAsia="ru-RU"/>
          </w:rPr>
          <w:t>https://navigator.asurso.ru</w:t>
        </w:r>
      </w:hyperlink>
      <w:r w:rsidR="000B6064" w:rsidRPr="00E83D11">
        <w:rPr>
          <w:b/>
          <w:kern w:val="0"/>
          <w:lang w:eastAsia="ru-RU"/>
        </w:rPr>
        <w:t>).</w:t>
      </w:r>
    </w:p>
    <w:p w:rsidR="00AE614A" w:rsidRPr="00FC48B0" w:rsidRDefault="00141545" w:rsidP="00FC48B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left="43" w:firstLine="511"/>
        <w:jc w:val="both"/>
        <w:rPr>
          <w:rFonts w:eastAsia="Calibri"/>
        </w:rPr>
      </w:pPr>
      <w:r w:rsidRPr="00141545">
        <w:rPr>
          <w:kern w:val="0"/>
          <w:lang w:eastAsia="ru-RU"/>
        </w:rPr>
        <w:t>7</w:t>
      </w:r>
      <w:r w:rsidR="00EA0571" w:rsidRPr="00141545">
        <w:rPr>
          <w:kern w:val="0"/>
          <w:lang w:eastAsia="ru-RU"/>
        </w:rPr>
        <w:t xml:space="preserve">.3. </w:t>
      </w:r>
      <w:r w:rsidR="006B422C" w:rsidRPr="00141545">
        <w:rPr>
          <w:kern w:val="0"/>
          <w:lang w:eastAsia="ru-RU"/>
        </w:rPr>
        <w:t>Ссылка на выступление согласно требованиям</w:t>
      </w:r>
      <w:r w:rsidR="00AE614A" w:rsidRPr="00141545">
        <w:rPr>
          <w:kern w:val="0"/>
          <w:lang w:eastAsia="ru-RU"/>
        </w:rPr>
        <w:t>, принимае</w:t>
      </w:r>
      <w:r w:rsidR="006B422C" w:rsidRPr="00141545">
        <w:rPr>
          <w:kern w:val="0"/>
          <w:lang w:eastAsia="ru-RU"/>
        </w:rPr>
        <w:t>тся на окружной этап Конкурса вместе с заявкой</w:t>
      </w:r>
      <w:r w:rsidR="006B4C6F">
        <w:rPr>
          <w:kern w:val="0"/>
          <w:lang w:eastAsia="ru-RU"/>
        </w:rPr>
        <w:t xml:space="preserve">, согласием на обработку персональных данных </w:t>
      </w:r>
      <w:r w:rsidR="006B4C6F" w:rsidRPr="006B4C6F">
        <w:rPr>
          <w:b/>
          <w:kern w:val="0"/>
          <w:lang w:eastAsia="ru-RU"/>
        </w:rPr>
        <w:t>(Приложение 2,3)</w:t>
      </w:r>
      <w:r w:rsidR="006B422C" w:rsidRPr="00141545">
        <w:rPr>
          <w:kern w:val="0"/>
          <w:lang w:eastAsia="ru-RU"/>
        </w:rPr>
        <w:t xml:space="preserve"> единым пакетом</w:t>
      </w:r>
      <w:r w:rsidR="00AE614A" w:rsidRPr="00141545">
        <w:rPr>
          <w:kern w:val="0"/>
          <w:lang w:eastAsia="ru-RU"/>
        </w:rPr>
        <w:t xml:space="preserve"> </w:t>
      </w:r>
      <w:r w:rsidR="00517ED4" w:rsidRPr="00141545">
        <w:rPr>
          <w:kern w:val="0"/>
          <w:lang w:eastAsia="ru-RU"/>
        </w:rPr>
        <w:t xml:space="preserve"> </w:t>
      </w:r>
      <w:r w:rsidR="00AE614A" w:rsidRPr="00141545">
        <w:rPr>
          <w:b/>
          <w:kern w:val="0"/>
          <w:lang w:eastAsia="ru-RU"/>
        </w:rPr>
        <w:t>(архивировать не надо)</w:t>
      </w:r>
      <w:r w:rsidR="00AE614A" w:rsidRPr="00141545">
        <w:rPr>
          <w:kern w:val="0"/>
          <w:lang w:eastAsia="ru-RU"/>
        </w:rPr>
        <w:t xml:space="preserve"> </w:t>
      </w:r>
      <w:r w:rsidR="00DD6CD5" w:rsidRPr="00141545">
        <w:rPr>
          <w:rFonts w:eastAsia="Calibri"/>
        </w:rPr>
        <w:t xml:space="preserve">с </w:t>
      </w:r>
      <w:r w:rsidR="00617A6A" w:rsidRPr="00141545">
        <w:rPr>
          <w:rFonts w:eastAsia="Calibri"/>
          <w:bCs/>
          <w:iCs/>
        </w:rPr>
        <w:t>20</w:t>
      </w:r>
      <w:r w:rsidR="00DD6CD5" w:rsidRPr="00141545">
        <w:rPr>
          <w:rFonts w:eastAsia="Calibri"/>
          <w:bCs/>
          <w:iCs/>
        </w:rPr>
        <w:t xml:space="preserve"> по </w:t>
      </w:r>
      <w:r w:rsidR="00502F29">
        <w:rPr>
          <w:rFonts w:eastAsia="Calibri"/>
          <w:bCs/>
          <w:iCs/>
        </w:rPr>
        <w:t>22 ноября 2024</w:t>
      </w:r>
      <w:r w:rsidR="00DD6CD5" w:rsidRPr="00141545">
        <w:rPr>
          <w:rFonts w:eastAsia="Calibri"/>
          <w:bCs/>
          <w:iCs/>
        </w:rPr>
        <w:t xml:space="preserve"> года</w:t>
      </w:r>
      <w:r w:rsidR="00DD6CD5" w:rsidRPr="00141545">
        <w:rPr>
          <w:rFonts w:eastAsia="Calibri"/>
        </w:rPr>
        <w:t xml:space="preserve"> направляет </w:t>
      </w:r>
      <w:r w:rsidR="00DD6CD5" w:rsidRPr="00E83D11">
        <w:rPr>
          <w:rFonts w:eastAsia="Calibri"/>
        </w:rPr>
        <w:t xml:space="preserve">на электронную почту </w:t>
      </w:r>
      <w:hyperlink r:id="rId8" w:history="1">
        <w:r w:rsidR="00617A6A" w:rsidRPr="00E83D11">
          <w:rPr>
            <w:color w:val="0000FF"/>
            <w:kern w:val="0"/>
            <w:u w:val="single"/>
            <w:lang w:eastAsia="ru-RU"/>
          </w:rPr>
          <w:t>cdt.chernigovka@gmail.com</w:t>
        </w:r>
      </w:hyperlink>
      <w:r w:rsidR="006B422C" w:rsidRPr="00EA0571">
        <w:rPr>
          <w:rFonts w:eastAsia="Calibri"/>
        </w:rPr>
        <w:t xml:space="preserve"> </w:t>
      </w:r>
    </w:p>
    <w:p w:rsidR="00FC48B0" w:rsidRPr="004549A5" w:rsidRDefault="005E6C04" w:rsidP="00191B49">
      <w:pPr>
        <w:shd w:val="clear" w:color="auto" w:fill="FFFFFF"/>
        <w:tabs>
          <w:tab w:val="left" w:pos="-1701"/>
        </w:tabs>
        <w:spacing w:after="240" w:line="240" w:lineRule="auto"/>
        <w:ind w:left="360"/>
        <w:jc w:val="center"/>
        <w:rPr>
          <w:bCs/>
        </w:rPr>
      </w:pPr>
      <w:r w:rsidRPr="004549A5">
        <w:rPr>
          <w:bCs/>
        </w:rPr>
        <w:t>8</w:t>
      </w:r>
      <w:r w:rsidR="00DD6CD5" w:rsidRPr="004549A5">
        <w:rPr>
          <w:bCs/>
        </w:rPr>
        <w:t>. Критерии оценки конкурсных программ</w:t>
      </w:r>
    </w:p>
    <w:p w:rsidR="00FC48B0" w:rsidRDefault="005E6C04" w:rsidP="00FC48B0">
      <w:pPr>
        <w:shd w:val="clear" w:color="auto" w:fill="FFFFFF"/>
        <w:tabs>
          <w:tab w:val="left" w:pos="-1701"/>
        </w:tabs>
        <w:spacing w:after="240" w:line="240" w:lineRule="auto"/>
        <w:ind w:left="360"/>
        <w:jc w:val="both"/>
      </w:pPr>
      <w:r w:rsidRPr="004549A5">
        <w:rPr>
          <w:bCs/>
        </w:rPr>
        <w:t>8</w:t>
      </w:r>
      <w:r w:rsidR="00191B49" w:rsidRPr="004549A5">
        <w:rPr>
          <w:bCs/>
        </w:rPr>
        <w:t xml:space="preserve">.1. </w:t>
      </w:r>
      <w:r w:rsidR="00DD6CD5" w:rsidRPr="004549A5">
        <w:t xml:space="preserve">техника исполнения (точность и чистота интонирования, ансамблевое </w:t>
      </w:r>
      <w:r w:rsidR="00DD6CD5" w:rsidRPr="00EA0571">
        <w:t>звучание, ансамблевый строй, музыкальность), сценическая культура;</w:t>
      </w:r>
    </w:p>
    <w:p w:rsidR="00FC48B0" w:rsidRDefault="005E6C04" w:rsidP="00FC48B0">
      <w:pPr>
        <w:shd w:val="clear" w:color="auto" w:fill="FFFFFF"/>
        <w:tabs>
          <w:tab w:val="left" w:pos="-1701"/>
        </w:tabs>
        <w:spacing w:after="240" w:line="240" w:lineRule="auto"/>
        <w:ind w:left="360"/>
        <w:jc w:val="both"/>
      </w:pPr>
      <w:r>
        <w:t>8</w:t>
      </w:r>
      <w:r w:rsidR="00191B49">
        <w:t xml:space="preserve">.2. </w:t>
      </w:r>
      <w:r w:rsidR="00DD6CD5" w:rsidRPr="00EA0571">
        <w:t>выразительность, артистичность, раскрытие художественного образа произведения, соответствие внешнего вида художественному замыслу;</w:t>
      </w:r>
    </w:p>
    <w:p w:rsidR="00DD6CD5" w:rsidRPr="00EA0571" w:rsidRDefault="005E6C04" w:rsidP="00FC48B0">
      <w:pPr>
        <w:shd w:val="clear" w:color="auto" w:fill="FFFFFF"/>
        <w:tabs>
          <w:tab w:val="left" w:pos="-1701"/>
        </w:tabs>
        <w:spacing w:after="240" w:line="240" w:lineRule="auto"/>
        <w:ind w:left="360"/>
        <w:jc w:val="both"/>
      </w:pPr>
      <w:r>
        <w:t>8</w:t>
      </w:r>
      <w:r w:rsidR="00191B49">
        <w:t xml:space="preserve">.3. </w:t>
      </w:r>
      <w:r w:rsidR="00DD6CD5" w:rsidRPr="00EA0571">
        <w:t>соответствие репертуара исполнительским возможностям коллектива и возрасту исполнителей.</w:t>
      </w:r>
    </w:p>
    <w:p w:rsidR="00DD6CD5" w:rsidRPr="00EA0571" w:rsidRDefault="005E6C04" w:rsidP="00191B49">
      <w:pPr>
        <w:spacing w:after="240" w:line="240" w:lineRule="auto"/>
        <w:ind w:left="360"/>
        <w:jc w:val="center"/>
        <w:rPr>
          <w:bCs/>
        </w:rPr>
      </w:pPr>
      <w:r>
        <w:rPr>
          <w:bCs/>
        </w:rPr>
        <w:t>9</w:t>
      </w:r>
      <w:r w:rsidR="00DD6CD5" w:rsidRPr="00EA0571">
        <w:rPr>
          <w:bCs/>
        </w:rPr>
        <w:t>. Подведение итогов конкурса</w:t>
      </w:r>
    </w:p>
    <w:p w:rsidR="00617A6A" w:rsidRPr="00617A6A" w:rsidRDefault="005E6C04" w:rsidP="00FC48B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kern w:val="0"/>
          <w:lang w:eastAsia="ru-RU"/>
        </w:rPr>
      </w:pPr>
      <w:r>
        <w:rPr>
          <w:kern w:val="0"/>
          <w:lang w:eastAsia="ru-RU"/>
        </w:rPr>
        <w:t>9</w:t>
      </w:r>
      <w:r w:rsidR="00AB24ED">
        <w:rPr>
          <w:kern w:val="0"/>
          <w:lang w:eastAsia="ru-RU"/>
        </w:rPr>
        <w:t>.1</w:t>
      </w:r>
      <w:r w:rsidR="00617A6A" w:rsidRPr="00EA0571">
        <w:rPr>
          <w:kern w:val="0"/>
          <w:lang w:eastAsia="ru-RU"/>
        </w:rPr>
        <w:t xml:space="preserve">. Победители и призеры </w:t>
      </w:r>
      <w:r w:rsidR="00617A6A" w:rsidRPr="00617A6A">
        <w:rPr>
          <w:kern w:val="0"/>
          <w:lang w:eastAsia="ru-RU"/>
        </w:rPr>
        <w:t>награждаются грамотами оргкомитета окружного конкурса.</w:t>
      </w:r>
    </w:p>
    <w:p w:rsidR="00617A6A" w:rsidRPr="00EA0571" w:rsidRDefault="005E6C04" w:rsidP="00FC48B0">
      <w:pPr>
        <w:pStyle w:val="a4"/>
        <w:spacing w:after="240"/>
        <w:ind w:firstLine="709"/>
        <w:jc w:val="both"/>
        <w:rPr>
          <w:kern w:val="1"/>
          <w:szCs w:val="28"/>
        </w:rPr>
      </w:pPr>
      <w:r>
        <w:rPr>
          <w:kern w:val="1"/>
          <w:szCs w:val="28"/>
        </w:rPr>
        <w:t>9</w:t>
      </w:r>
      <w:r w:rsidR="00AB24ED">
        <w:rPr>
          <w:kern w:val="1"/>
          <w:szCs w:val="28"/>
        </w:rPr>
        <w:t>.2</w:t>
      </w:r>
      <w:r w:rsidR="00DD6CD5" w:rsidRPr="00EA0571">
        <w:rPr>
          <w:kern w:val="1"/>
          <w:szCs w:val="28"/>
        </w:rPr>
        <w:t>. Жюри имеет право присуждать не все места, присуждать од</w:t>
      </w:r>
      <w:r w:rsidR="00617A6A" w:rsidRPr="00EA0571">
        <w:rPr>
          <w:kern w:val="1"/>
          <w:szCs w:val="28"/>
        </w:rPr>
        <w:t>но место нескольким участникам.</w:t>
      </w:r>
    </w:p>
    <w:p w:rsidR="00DD6CD5" w:rsidRPr="00EA0571" w:rsidRDefault="005E6C04" w:rsidP="00FC48B0">
      <w:pPr>
        <w:pStyle w:val="a4"/>
        <w:spacing w:after="240"/>
        <w:ind w:firstLine="709"/>
        <w:jc w:val="both"/>
        <w:rPr>
          <w:kern w:val="1"/>
          <w:szCs w:val="28"/>
        </w:rPr>
      </w:pPr>
      <w:r>
        <w:rPr>
          <w:kern w:val="1"/>
          <w:szCs w:val="28"/>
        </w:rPr>
        <w:t>9</w:t>
      </w:r>
      <w:r w:rsidR="00AB24ED">
        <w:rPr>
          <w:kern w:val="1"/>
          <w:szCs w:val="28"/>
        </w:rPr>
        <w:t>.3</w:t>
      </w:r>
      <w:r w:rsidR="00DD6CD5" w:rsidRPr="00EA0571">
        <w:rPr>
          <w:kern w:val="1"/>
          <w:szCs w:val="28"/>
        </w:rPr>
        <w:t>. Решения жюри оформляются протоколом и не подлежат пересмотру.</w:t>
      </w:r>
    </w:p>
    <w:p w:rsidR="00DD6CD5" w:rsidRPr="00EA0571" w:rsidRDefault="005E6C04" w:rsidP="00FC48B0">
      <w:pPr>
        <w:pStyle w:val="a4"/>
        <w:spacing w:after="240"/>
        <w:ind w:firstLine="709"/>
        <w:jc w:val="both"/>
        <w:rPr>
          <w:kern w:val="1"/>
          <w:szCs w:val="28"/>
        </w:rPr>
      </w:pPr>
      <w:r>
        <w:rPr>
          <w:kern w:val="1"/>
          <w:szCs w:val="28"/>
        </w:rPr>
        <w:t>9</w:t>
      </w:r>
      <w:r w:rsidR="00AB24ED">
        <w:rPr>
          <w:kern w:val="1"/>
          <w:szCs w:val="28"/>
        </w:rPr>
        <w:t>.4</w:t>
      </w:r>
      <w:r w:rsidR="00DD6CD5" w:rsidRPr="00EA0571">
        <w:rPr>
          <w:kern w:val="1"/>
          <w:szCs w:val="28"/>
        </w:rPr>
        <w:t>. Победители участвуют в отборочном (заочном</w:t>
      </w:r>
      <w:r w:rsidR="005A6F63" w:rsidRPr="00EA0571">
        <w:rPr>
          <w:kern w:val="1"/>
          <w:szCs w:val="28"/>
        </w:rPr>
        <w:t>) туре регионального</w:t>
      </w:r>
      <w:r w:rsidR="00DD6CD5" w:rsidRPr="00EA0571">
        <w:rPr>
          <w:kern w:val="1"/>
          <w:szCs w:val="28"/>
        </w:rPr>
        <w:t xml:space="preserve"> этапа </w:t>
      </w:r>
      <w:r w:rsidR="005A6F63" w:rsidRPr="00EA0571">
        <w:rPr>
          <w:kern w:val="1"/>
          <w:szCs w:val="28"/>
        </w:rPr>
        <w:t xml:space="preserve">Всероссийского </w:t>
      </w:r>
      <w:r w:rsidR="00DD6CD5" w:rsidRPr="00EA0571">
        <w:rPr>
          <w:kern w:val="1"/>
          <w:szCs w:val="28"/>
        </w:rPr>
        <w:t>конкурса</w:t>
      </w:r>
      <w:r w:rsidR="005A6F63" w:rsidRPr="00EA0571">
        <w:rPr>
          <w:kern w:val="1"/>
          <w:szCs w:val="28"/>
        </w:rPr>
        <w:t>, который проводится региональным</w:t>
      </w:r>
      <w:r w:rsidR="00DD6CD5" w:rsidRPr="00EA0571">
        <w:rPr>
          <w:kern w:val="1"/>
          <w:szCs w:val="28"/>
        </w:rPr>
        <w:t xml:space="preserve"> организатором </w:t>
      </w:r>
      <w:r w:rsidR="00134F51" w:rsidRPr="00EA0571">
        <w:rPr>
          <w:kern w:val="1"/>
          <w:szCs w:val="28"/>
        </w:rPr>
        <w:t>конкурса в</w:t>
      </w:r>
      <w:r w:rsidR="00502F29">
        <w:rPr>
          <w:kern w:val="1"/>
          <w:szCs w:val="28"/>
        </w:rPr>
        <w:t xml:space="preserve"> декабре</w:t>
      </w:r>
      <w:r w:rsidR="00DD6CD5" w:rsidRPr="00EA0571">
        <w:rPr>
          <w:kern w:val="1"/>
          <w:szCs w:val="28"/>
        </w:rPr>
        <w:t xml:space="preserve"> </w:t>
      </w:r>
      <w:r w:rsidR="00502F29">
        <w:rPr>
          <w:kern w:val="1"/>
          <w:szCs w:val="28"/>
        </w:rPr>
        <w:t>2024</w:t>
      </w:r>
      <w:r w:rsidR="00DD6CD5" w:rsidRPr="00EA0571">
        <w:rPr>
          <w:kern w:val="1"/>
          <w:szCs w:val="28"/>
        </w:rPr>
        <w:t>г.</w:t>
      </w:r>
    </w:p>
    <w:p w:rsidR="00191B49" w:rsidRPr="00617A6A" w:rsidRDefault="00191B49" w:rsidP="00191B49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kern w:val="0"/>
          <w:lang w:eastAsia="ru-RU"/>
        </w:rPr>
      </w:pPr>
      <w:r w:rsidRPr="00617A6A">
        <w:rPr>
          <w:kern w:val="0"/>
          <w:lang w:eastAsia="ru-RU"/>
        </w:rPr>
        <w:t>Резул</w:t>
      </w:r>
      <w:r w:rsidRPr="00EA0571">
        <w:rPr>
          <w:kern w:val="0"/>
          <w:lang w:eastAsia="ru-RU"/>
        </w:rPr>
        <w:t>ьтаты по каждому конкурсу</w:t>
      </w:r>
      <w:r w:rsidRPr="00617A6A">
        <w:rPr>
          <w:kern w:val="0"/>
          <w:lang w:eastAsia="ru-RU"/>
        </w:rPr>
        <w:t xml:space="preserve"> размещаются на нашем сайте </w:t>
      </w:r>
    </w:p>
    <w:p w:rsidR="00DD6CD5" w:rsidRPr="00191B49" w:rsidRDefault="002716CF" w:rsidP="00191B49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kern w:val="0"/>
          <w:lang w:eastAsia="ru-RU"/>
        </w:rPr>
      </w:pPr>
      <w:hyperlink r:id="rId9" w:history="1">
        <w:r w:rsidR="00191B49" w:rsidRPr="00EA0571">
          <w:rPr>
            <w:color w:val="0000FF"/>
            <w:kern w:val="0"/>
            <w:u w:val="single"/>
            <w:lang w:eastAsia="ru-RU"/>
          </w:rPr>
          <w:t>http://ddt-chernigovka.minobr63.ru/</w:t>
        </w:r>
      </w:hyperlink>
    </w:p>
    <w:p w:rsidR="00AE614A" w:rsidRPr="00AE614A" w:rsidRDefault="00AE614A" w:rsidP="00FC48B0">
      <w:pPr>
        <w:widowControl w:val="0"/>
        <w:suppressAutoHyphens w:val="0"/>
        <w:autoSpaceDE w:val="0"/>
        <w:autoSpaceDN w:val="0"/>
        <w:adjustRightInd w:val="0"/>
        <w:spacing w:after="240" w:line="240" w:lineRule="auto"/>
        <w:ind w:firstLine="540"/>
        <w:jc w:val="both"/>
        <w:rPr>
          <w:kern w:val="0"/>
          <w:lang w:eastAsia="ru-RU"/>
        </w:rPr>
      </w:pPr>
      <w:r w:rsidRPr="00AE614A">
        <w:rPr>
          <w:b/>
          <w:kern w:val="0"/>
          <w:lang w:eastAsia="ru-RU"/>
        </w:rPr>
        <w:t>Контактная информация:</w:t>
      </w:r>
    </w:p>
    <w:p w:rsidR="00AE614A" w:rsidRPr="00AE614A" w:rsidRDefault="00AE614A" w:rsidP="00163711">
      <w:pPr>
        <w:suppressAutoHyphens w:val="0"/>
        <w:autoSpaceDN w:val="0"/>
        <w:spacing w:line="240" w:lineRule="auto"/>
        <w:jc w:val="both"/>
        <w:rPr>
          <w:kern w:val="0"/>
          <w:lang w:eastAsia="ru-RU"/>
        </w:rPr>
      </w:pPr>
      <w:r w:rsidRPr="00AE614A">
        <w:rPr>
          <w:kern w:val="0"/>
          <w:lang w:eastAsia="ru-RU"/>
        </w:rPr>
        <w:t>СП ЦДТ ГБОУ СОШ №1 им. И.М. Кузнецова с. Большая Черниговка</w:t>
      </w:r>
    </w:p>
    <w:p w:rsidR="00AE614A" w:rsidRPr="00AE614A" w:rsidRDefault="00AE614A" w:rsidP="00163711">
      <w:pPr>
        <w:suppressAutoHyphens w:val="0"/>
        <w:autoSpaceDN w:val="0"/>
        <w:spacing w:line="240" w:lineRule="auto"/>
        <w:jc w:val="both"/>
        <w:rPr>
          <w:kern w:val="0"/>
          <w:lang w:val="en-US" w:eastAsia="ru-RU"/>
        </w:rPr>
      </w:pPr>
      <w:r w:rsidRPr="00AE614A">
        <w:rPr>
          <w:kern w:val="0"/>
          <w:lang w:val="en-US" w:eastAsia="ru-RU"/>
        </w:rPr>
        <w:t xml:space="preserve">E-mail: </w:t>
      </w:r>
      <w:hyperlink r:id="rId10" w:history="1">
        <w:r w:rsidRPr="00EA0571">
          <w:rPr>
            <w:color w:val="0000FF"/>
            <w:kern w:val="0"/>
            <w:u w:val="single"/>
            <w:lang w:val="en-US" w:eastAsia="ru-RU"/>
          </w:rPr>
          <w:t>cdt.chernigovka@gmail.com</w:t>
        </w:r>
      </w:hyperlink>
      <w:r w:rsidRPr="00AE614A">
        <w:rPr>
          <w:kern w:val="0"/>
          <w:lang w:val="en-US" w:eastAsia="ru-RU"/>
        </w:rPr>
        <w:t xml:space="preserve"> </w:t>
      </w:r>
    </w:p>
    <w:p w:rsidR="00AE614A" w:rsidRPr="00AE614A" w:rsidRDefault="00AE614A" w:rsidP="00163711">
      <w:pPr>
        <w:suppressAutoHyphens w:val="0"/>
        <w:spacing w:line="240" w:lineRule="auto"/>
        <w:jc w:val="both"/>
        <w:rPr>
          <w:kern w:val="0"/>
          <w:lang w:val="x-none" w:eastAsia="ru-RU"/>
        </w:rPr>
      </w:pPr>
      <w:r w:rsidRPr="00AE614A">
        <w:rPr>
          <w:kern w:val="0"/>
          <w:lang w:val="x-none" w:eastAsia="ru-RU"/>
        </w:rPr>
        <w:t xml:space="preserve">Сайт: </w:t>
      </w:r>
      <w:hyperlink r:id="rId11" w:history="1">
        <w:r w:rsidRPr="00EA0571">
          <w:rPr>
            <w:color w:val="0000FF"/>
            <w:kern w:val="0"/>
            <w:u w:val="single"/>
            <w:lang w:val="en-US" w:eastAsia="ru-RU"/>
          </w:rPr>
          <w:t>http</w:t>
        </w:r>
        <w:r w:rsidRPr="00EA0571">
          <w:rPr>
            <w:color w:val="0000FF"/>
            <w:kern w:val="0"/>
            <w:u w:val="single"/>
            <w:lang w:val="x-none" w:eastAsia="ru-RU"/>
          </w:rPr>
          <w:t>://</w:t>
        </w:r>
        <w:proofErr w:type="spellStart"/>
        <w:r w:rsidRPr="00EA0571">
          <w:rPr>
            <w:color w:val="0000FF"/>
            <w:kern w:val="0"/>
            <w:u w:val="single"/>
            <w:lang w:val="en-US" w:eastAsia="ru-RU"/>
          </w:rPr>
          <w:t>ddt</w:t>
        </w:r>
        <w:proofErr w:type="spellEnd"/>
        <w:r w:rsidRPr="00EA0571">
          <w:rPr>
            <w:color w:val="0000FF"/>
            <w:kern w:val="0"/>
            <w:u w:val="single"/>
            <w:lang w:val="x-none" w:eastAsia="ru-RU"/>
          </w:rPr>
          <w:t>-</w:t>
        </w:r>
        <w:proofErr w:type="spellStart"/>
        <w:r w:rsidRPr="00EA0571">
          <w:rPr>
            <w:color w:val="0000FF"/>
            <w:kern w:val="0"/>
            <w:u w:val="single"/>
            <w:lang w:val="en-US" w:eastAsia="ru-RU"/>
          </w:rPr>
          <w:t>chernigovka</w:t>
        </w:r>
        <w:proofErr w:type="spellEnd"/>
        <w:r w:rsidRPr="00EA0571">
          <w:rPr>
            <w:color w:val="0000FF"/>
            <w:kern w:val="0"/>
            <w:u w:val="single"/>
            <w:lang w:val="x-none" w:eastAsia="ru-RU"/>
          </w:rPr>
          <w:t>.</w:t>
        </w:r>
        <w:proofErr w:type="spellStart"/>
        <w:r w:rsidRPr="00EA0571">
          <w:rPr>
            <w:color w:val="0000FF"/>
            <w:kern w:val="0"/>
            <w:u w:val="single"/>
            <w:lang w:val="en-US" w:eastAsia="ru-RU"/>
          </w:rPr>
          <w:t>minobr</w:t>
        </w:r>
        <w:proofErr w:type="spellEnd"/>
        <w:r w:rsidRPr="00EA0571">
          <w:rPr>
            <w:color w:val="0000FF"/>
            <w:kern w:val="0"/>
            <w:u w:val="single"/>
            <w:lang w:val="x-none" w:eastAsia="ru-RU"/>
          </w:rPr>
          <w:t>63.</w:t>
        </w:r>
        <w:r w:rsidRPr="00EA0571">
          <w:rPr>
            <w:color w:val="0000FF"/>
            <w:kern w:val="0"/>
            <w:u w:val="single"/>
            <w:lang w:val="en-US" w:eastAsia="ru-RU"/>
          </w:rPr>
          <w:t>ru</w:t>
        </w:r>
        <w:r w:rsidRPr="00EA0571">
          <w:rPr>
            <w:color w:val="0000FF"/>
            <w:kern w:val="0"/>
            <w:u w:val="single"/>
            <w:lang w:val="x-none" w:eastAsia="ru-RU"/>
          </w:rPr>
          <w:t>/</w:t>
        </w:r>
      </w:hyperlink>
      <w:r w:rsidRPr="00AE614A">
        <w:rPr>
          <w:kern w:val="0"/>
          <w:lang w:eastAsia="ru-RU"/>
        </w:rPr>
        <w:t xml:space="preserve"> </w:t>
      </w:r>
    </w:p>
    <w:p w:rsidR="00EA2C85" w:rsidRPr="00502F29" w:rsidRDefault="003E5207" w:rsidP="00502F29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lang w:eastAsia="ru-RU"/>
        </w:rPr>
      </w:pPr>
      <w:r>
        <w:rPr>
          <w:kern w:val="0"/>
          <w:lang w:eastAsia="ru-RU"/>
        </w:rPr>
        <w:t xml:space="preserve">8 (84672) 21959; 89272648818 </w:t>
      </w:r>
      <w:r w:rsidR="00AE614A" w:rsidRPr="00AE614A">
        <w:rPr>
          <w:kern w:val="0"/>
          <w:lang w:eastAsia="ru-RU"/>
        </w:rPr>
        <w:t>Михайлова Татьяна Ивановна – педагог-организатор</w:t>
      </w:r>
    </w:p>
    <w:p w:rsidR="004025E1" w:rsidRDefault="004025E1" w:rsidP="0016371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FF7CC2" w:rsidRPr="00FF7CC2" w:rsidRDefault="00FF7CC2" w:rsidP="00502F29">
      <w:pPr>
        <w:pageBreakBefore/>
        <w:spacing w:line="240" w:lineRule="auto"/>
        <w:jc w:val="right"/>
        <w:rPr>
          <w:sz w:val="24"/>
          <w:szCs w:val="24"/>
        </w:rPr>
      </w:pPr>
      <w:r w:rsidRPr="00FF7CC2">
        <w:rPr>
          <w:sz w:val="24"/>
          <w:szCs w:val="24"/>
        </w:rPr>
        <w:lastRenderedPageBreak/>
        <w:t xml:space="preserve">ПРИЛОЖЕНИЕ </w:t>
      </w:r>
      <w:r w:rsidR="006B4C6F">
        <w:rPr>
          <w:sz w:val="24"/>
          <w:szCs w:val="24"/>
        </w:rPr>
        <w:t>1</w:t>
      </w:r>
    </w:p>
    <w:p w:rsidR="00FF7CC2" w:rsidRPr="00FF7CC2" w:rsidRDefault="00FF7CC2" w:rsidP="00FF7CC2">
      <w:pPr>
        <w:spacing w:line="240" w:lineRule="auto"/>
        <w:ind w:left="2940"/>
        <w:jc w:val="right"/>
        <w:rPr>
          <w:sz w:val="24"/>
          <w:szCs w:val="24"/>
        </w:rPr>
      </w:pPr>
      <w:r>
        <w:rPr>
          <w:sz w:val="24"/>
          <w:szCs w:val="24"/>
        </w:rPr>
        <w:t>о проведении окружного</w:t>
      </w:r>
      <w:r w:rsidRPr="00FF7CC2">
        <w:rPr>
          <w:sz w:val="24"/>
          <w:szCs w:val="24"/>
        </w:rPr>
        <w:t xml:space="preserve"> этапа Всероссийского конкурса хоров и вокальных ансамблей</w:t>
      </w:r>
    </w:p>
    <w:p w:rsidR="00FF7CC2" w:rsidRPr="00FF7CC2" w:rsidRDefault="00FF7CC2" w:rsidP="00FF7CC2">
      <w:pPr>
        <w:spacing w:line="240" w:lineRule="auto"/>
      </w:pPr>
    </w:p>
    <w:p w:rsidR="00FF7CC2" w:rsidRPr="00FF7CC2" w:rsidRDefault="00FF7CC2" w:rsidP="00FF7CC2">
      <w:pPr>
        <w:spacing w:line="240" w:lineRule="auto"/>
      </w:pPr>
    </w:p>
    <w:p w:rsidR="00FF7CC2" w:rsidRPr="00FF7CC2" w:rsidRDefault="00FF7CC2" w:rsidP="00FF7CC2">
      <w:pPr>
        <w:spacing w:line="240" w:lineRule="auto"/>
      </w:pPr>
    </w:p>
    <w:p w:rsidR="00FF7CC2" w:rsidRPr="00FF7CC2" w:rsidRDefault="00FF7CC2" w:rsidP="00FF7CC2">
      <w:pPr>
        <w:spacing w:line="240" w:lineRule="auto"/>
      </w:pPr>
    </w:p>
    <w:p w:rsidR="00FF7CC2" w:rsidRPr="00FF7CC2" w:rsidRDefault="00FF7CC2" w:rsidP="00FF7CC2">
      <w:pPr>
        <w:spacing w:line="240" w:lineRule="auto"/>
        <w:jc w:val="center"/>
        <w:rPr>
          <w:rFonts w:eastAsia="Calibri"/>
          <w:color w:val="000000"/>
          <w:kern w:val="0"/>
        </w:rPr>
      </w:pPr>
      <w:r w:rsidRPr="00FF7CC2">
        <w:rPr>
          <w:rFonts w:eastAsia="Calibri"/>
          <w:color w:val="000000"/>
          <w:kern w:val="0"/>
        </w:rPr>
        <w:t xml:space="preserve">Ссылка во </w:t>
      </w:r>
      <w:proofErr w:type="spellStart"/>
      <w:r w:rsidRPr="00FF7CC2">
        <w:rPr>
          <w:rFonts w:eastAsia="Calibri"/>
          <w:color w:val="000000"/>
          <w:kern w:val="0"/>
        </w:rPr>
        <w:t>ВКонтакте</w:t>
      </w:r>
      <w:proofErr w:type="spellEnd"/>
      <w:r w:rsidRPr="00FF7CC2">
        <w:rPr>
          <w:rFonts w:eastAsia="Calibri"/>
          <w:color w:val="000000"/>
          <w:kern w:val="0"/>
        </w:rPr>
        <w:t xml:space="preserve"> на конкурсную работу</w:t>
      </w:r>
    </w:p>
    <w:p w:rsidR="00FF7CC2" w:rsidRPr="00FF7CC2" w:rsidRDefault="00FF7CC2" w:rsidP="00FF7CC2">
      <w:pPr>
        <w:spacing w:line="240" w:lineRule="auto"/>
        <w:rPr>
          <w:rFonts w:eastAsia="Calibri"/>
          <w:color w:val="000000"/>
          <w:kern w:val="0"/>
        </w:rPr>
      </w:pPr>
    </w:p>
    <w:p w:rsidR="00FF7CC2" w:rsidRPr="00FF7CC2" w:rsidRDefault="00FF7CC2" w:rsidP="00FF7CC2">
      <w:pPr>
        <w:spacing w:line="240" w:lineRule="auto"/>
        <w:rPr>
          <w:rFonts w:eastAsia="Calibri"/>
          <w:color w:val="000000"/>
          <w:kern w:val="0"/>
        </w:rPr>
      </w:pPr>
    </w:p>
    <w:p w:rsidR="00FF7CC2" w:rsidRPr="00FF7CC2" w:rsidRDefault="00FF7CC2" w:rsidP="00FF7CC2">
      <w:pPr>
        <w:numPr>
          <w:ilvl w:val="0"/>
          <w:numId w:val="7"/>
        </w:numPr>
        <w:spacing w:line="240" w:lineRule="auto"/>
        <w:rPr>
          <w:rFonts w:eastAsia="Calibri"/>
          <w:color w:val="000000"/>
          <w:kern w:val="0"/>
        </w:rPr>
      </w:pPr>
      <w:r w:rsidRPr="00FF7CC2">
        <w:rPr>
          <w:rFonts w:eastAsia="Calibri"/>
          <w:color w:val="000000"/>
          <w:kern w:val="0"/>
        </w:rPr>
        <w:t xml:space="preserve">Открыть </w:t>
      </w:r>
      <w:proofErr w:type="spellStart"/>
      <w:r w:rsidRPr="00FF7CC2">
        <w:rPr>
          <w:rFonts w:eastAsia="Calibri"/>
          <w:color w:val="000000"/>
          <w:kern w:val="0"/>
        </w:rPr>
        <w:t>видеопрезентацию</w:t>
      </w:r>
      <w:proofErr w:type="spellEnd"/>
      <w:r w:rsidRPr="00FF7CC2">
        <w:rPr>
          <w:rFonts w:eastAsia="Calibri"/>
          <w:color w:val="000000"/>
          <w:kern w:val="0"/>
        </w:rPr>
        <w:t xml:space="preserve"> во «</w:t>
      </w:r>
      <w:proofErr w:type="spellStart"/>
      <w:r w:rsidRPr="00FF7CC2">
        <w:rPr>
          <w:rFonts w:eastAsia="Calibri"/>
          <w:color w:val="000000"/>
          <w:kern w:val="0"/>
        </w:rPr>
        <w:t>ВКонтакте</w:t>
      </w:r>
      <w:proofErr w:type="spellEnd"/>
      <w:r w:rsidRPr="00FF7CC2">
        <w:rPr>
          <w:rFonts w:eastAsia="Calibri"/>
          <w:color w:val="000000"/>
          <w:kern w:val="0"/>
        </w:rPr>
        <w:t>» и нажать кнопку «Поделиться»</w:t>
      </w:r>
    </w:p>
    <w:p w:rsidR="00FF7CC2" w:rsidRPr="00FF7CC2" w:rsidRDefault="00FF7CC2" w:rsidP="00FF7CC2">
      <w:pPr>
        <w:spacing w:line="240" w:lineRule="auto"/>
        <w:ind w:left="360"/>
        <w:rPr>
          <w:rFonts w:eastAsia="Calibri"/>
          <w:color w:val="000000"/>
          <w:kern w:val="0"/>
        </w:rPr>
      </w:pPr>
    </w:p>
    <w:p w:rsidR="00FF7CC2" w:rsidRPr="00FF7CC2" w:rsidRDefault="00FF7CC2" w:rsidP="00FF7CC2">
      <w:pPr>
        <w:numPr>
          <w:ilvl w:val="0"/>
          <w:numId w:val="7"/>
        </w:numPr>
        <w:spacing w:line="240" w:lineRule="auto"/>
        <w:rPr>
          <w:rFonts w:eastAsia="Calibri"/>
          <w:color w:val="000000"/>
          <w:kern w:val="0"/>
        </w:rPr>
      </w:pPr>
      <w:r w:rsidRPr="00FF7CC2">
        <w:rPr>
          <w:rFonts w:eastAsia="Calibri"/>
          <w:color w:val="000000"/>
          <w:kern w:val="0"/>
        </w:rPr>
        <w:t>Нажать на раздел «Экспортировать»</w:t>
      </w:r>
    </w:p>
    <w:p w:rsidR="00FF7CC2" w:rsidRPr="00FF7CC2" w:rsidRDefault="00FF7CC2" w:rsidP="00FF7CC2">
      <w:pPr>
        <w:spacing w:line="240" w:lineRule="auto"/>
        <w:ind w:left="360"/>
        <w:rPr>
          <w:rFonts w:eastAsia="Calibri"/>
          <w:color w:val="000000"/>
          <w:kern w:val="0"/>
        </w:rPr>
      </w:pPr>
    </w:p>
    <w:p w:rsidR="00FF7CC2" w:rsidRPr="00FF7CC2" w:rsidRDefault="00FF7CC2" w:rsidP="00FF7CC2">
      <w:pPr>
        <w:numPr>
          <w:ilvl w:val="0"/>
          <w:numId w:val="7"/>
        </w:numPr>
        <w:spacing w:line="240" w:lineRule="auto"/>
        <w:rPr>
          <w:rFonts w:eastAsia="Calibri"/>
          <w:color w:val="000000"/>
          <w:kern w:val="0"/>
        </w:rPr>
      </w:pPr>
      <w:r w:rsidRPr="00FF7CC2">
        <w:rPr>
          <w:rFonts w:eastAsia="Calibri"/>
          <w:color w:val="000000"/>
          <w:kern w:val="0"/>
        </w:rPr>
        <w:t>Скопировать ссылку из поля «Код для вставки»</w:t>
      </w:r>
    </w:p>
    <w:p w:rsidR="00FF7CC2" w:rsidRPr="00FF7CC2" w:rsidRDefault="00FF7CC2" w:rsidP="00FF7CC2">
      <w:pPr>
        <w:spacing w:line="240" w:lineRule="auto"/>
        <w:ind w:left="360"/>
        <w:rPr>
          <w:rFonts w:eastAsia="Calibri"/>
          <w:color w:val="000000"/>
          <w:kern w:val="0"/>
        </w:rPr>
      </w:pPr>
    </w:p>
    <w:p w:rsidR="00FF7CC2" w:rsidRDefault="00FF7CC2" w:rsidP="0016371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FF7CC2" w:rsidRDefault="00FF7CC2" w:rsidP="00163711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E83D11" w:rsidRDefault="00E83D1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</w:p>
    <w:p w:rsidR="004025E1" w:rsidRPr="004025E1" w:rsidRDefault="006B4C6F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  <w:r>
        <w:rPr>
          <w:color w:val="000000"/>
          <w:spacing w:val="1"/>
          <w:kern w:val="0"/>
          <w:sz w:val="24"/>
          <w:szCs w:val="24"/>
          <w:lang w:eastAsia="ru-RU"/>
        </w:rPr>
        <w:lastRenderedPageBreak/>
        <w:t>Приложение 2</w:t>
      </w:r>
    </w:p>
    <w:p w:rsidR="004025E1" w:rsidRPr="004025E1" w:rsidRDefault="004025E1" w:rsidP="004025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843"/>
        <w:jc w:val="both"/>
        <w:rPr>
          <w:iCs/>
          <w:kern w:val="0"/>
          <w:sz w:val="24"/>
          <w:szCs w:val="24"/>
          <w:shd w:val="clear" w:color="auto" w:fill="FFFFFF"/>
          <w:lang w:eastAsia="ru-RU"/>
        </w:rPr>
      </w:pPr>
    </w:p>
    <w:p w:rsidR="004025E1" w:rsidRPr="004025E1" w:rsidRDefault="004025E1" w:rsidP="004025E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707" w:right="1843"/>
        <w:jc w:val="both"/>
        <w:rPr>
          <w:b/>
          <w:bCs/>
          <w:spacing w:val="-1"/>
          <w:kern w:val="0"/>
          <w:sz w:val="24"/>
          <w:szCs w:val="24"/>
          <w:lang w:eastAsia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 xml:space="preserve">Начальнику СП ЦДТ 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ГБОУ СОШ №1 им. И.М. Кузнецова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/>
        <w:jc w:val="both"/>
        <w:rPr>
          <w:rFonts w:eastAsia="Calibri"/>
          <w:kern w:val="0"/>
          <w:sz w:val="24"/>
          <w:szCs w:val="24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с. Большая Черниговка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/>
        <w:jc w:val="both"/>
        <w:rPr>
          <w:rFonts w:eastAsia="Calibri"/>
          <w:kern w:val="0"/>
          <w:sz w:val="24"/>
          <w:szCs w:val="24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Р.Х. Трубаровой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______________________________________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 w:firstLine="708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  <w:t>(ФИО заявителя)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______________________________________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395" w:right="40" w:firstLine="708"/>
        <w:jc w:val="both"/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  <w:t>(адрес заявителя, телефон)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4025E1" w:rsidRPr="004025E1" w:rsidRDefault="004025E1" w:rsidP="000A6E8D">
      <w:pPr>
        <w:suppressAutoHyphens w:val="0"/>
        <w:spacing w:line="240" w:lineRule="auto"/>
        <w:jc w:val="center"/>
        <w:rPr>
          <w:rFonts w:eastAsia="Calibri"/>
          <w:b/>
          <w:bCs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b/>
          <w:bCs/>
          <w:color w:val="000000"/>
          <w:kern w:val="0"/>
          <w:sz w:val="24"/>
          <w:szCs w:val="24"/>
          <w:lang w:eastAsia="en-US" w:bidi="ru-RU"/>
        </w:rPr>
        <w:t>Согласие (для несовершеннолетних)</w:t>
      </w:r>
    </w:p>
    <w:p w:rsidR="004025E1" w:rsidRPr="004025E1" w:rsidRDefault="004025E1" w:rsidP="004025E1">
      <w:pPr>
        <w:suppressAutoHyphens w:val="0"/>
        <w:spacing w:line="240" w:lineRule="auto"/>
        <w:jc w:val="both"/>
        <w:rPr>
          <w:rFonts w:eastAsia="Calibri"/>
          <w:b/>
          <w:bCs/>
          <w:kern w:val="0"/>
          <w:sz w:val="24"/>
          <w:szCs w:val="24"/>
          <w:lang w:eastAsia="en-US"/>
        </w:rPr>
      </w:pPr>
    </w:p>
    <w:p w:rsidR="004025E1" w:rsidRPr="004025E1" w:rsidRDefault="004025E1" w:rsidP="004025E1">
      <w:pPr>
        <w:widowControl w:val="0"/>
        <w:tabs>
          <w:tab w:val="left" w:pos="2597"/>
        </w:tabs>
        <w:suppressAutoHyphens w:val="0"/>
        <w:spacing w:line="240" w:lineRule="auto"/>
        <w:ind w:right="40" w:firstLine="70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 xml:space="preserve">В соответствии с ФЗ РФ от 27.07.2006 г. № 152-ФЗ «О персональных данных» </w:t>
      </w:r>
      <w:r w:rsidRPr="004025E1">
        <w:rPr>
          <w:rFonts w:eastAsia="Calibri"/>
          <w:b/>
          <w:bCs/>
          <w:color w:val="000000"/>
          <w:spacing w:val="3"/>
          <w:kern w:val="0"/>
          <w:sz w:val="24"/>
          <w:szCs w:val="24"/>
          <w:shd w:val="clear" w:color="auto" w:fill="FFFFFF"/>
          <w:lang w:eastAsia="ru-RU" w:bidi="ru-RU"/>
        </w:rPr>
        <w:t xml:space="preserve">даю свое согласие </w:t>
      </w: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на обработку (сбор, анализ, систематизация. накопление, хранение, уточнение, использование; уничтожение) моих персональных данных и персональных данных моего ребенка __________________________________________________________________</w:t>
      </w:r>
      <w:proofErr w:type="gramStart"/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_ :</w:t>
      </w:r>
      <w:proofErr w:type="gramEnd"/>
    </w:p>
    <w:p w:rsidR="004025E1" w:rsidRDefault="004025E1" w:rsidP="004025E1">
      <w:pPr>
        <w:widowControl w:val="0"/>
        <w:tabs>
          <w:tab w:val="left" w:pos="2597"/>
        </w:tabs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  <w:t xml:space="preserve">(фамилия, имя </w:t>
      </w:r>
      <w:r w:rsidRPr="004025E1">
        <w:rPr>
          <w:rFonts w:eastAsia="Calibri"/>
          <w:kern w:val="0"/>
          <w:sz w:val="24"/>
          <w:szCs w:val="24"/>
          <w:vertAlign w:val="superscript"/>
          <w:lang w:eastAsia="en-US"/>
        </w:rPr>
        <w:t>ребенка)</w:t>
      </w:r>
    </w:p>
    <w:p w:rsidR="004025E1" w:rsidRDefault="004025E1" w:rsidP="004025E1">
      <w:pPr>
        <w:widowControl w:val="0"/>
        <w:tabs>
          <w:tab w:val="left" w:pos="2597"/>
        </w:tabs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Фамилия, имя, отчество ребёнка. Дата рождения ребёнка.</w:t>
      </w:r>
    </w:p>
    <w:p w:rsidR="004025E1" w:rsidRDefault="004025E1" w:rsidP="004025E1">
      <w:pPr>
        <w:widowControl w:val="0"/>
        <w:tabs>
          <w:tab w:val="left" w:pos="2597"/>
        </w:tabs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Место проживания (город, район, улица дом, квартира). Место учебы.</w:t>
      </w:r>
    </w:p>
    <w:p w:rsidR="004025E1" w:rsidRDefault="004025E1" w:rsidP="004025E1">
      <w:pPr>
        <w:widowControl w:val="0"/>
        <w:tabs>
          <w:tab w:val="left" w:pos="2597"/>
        </w:tabs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Цель обработки персональных данных: обеспечение деятельности СП ЦДТ ГБОУ СОШ №1 им. И.М. Кузнецова с. Большая Черниговка, ведение учета и обработки информации об обучающихся и их родителях (законных представителях), а также об участниках массовых социально значимых мероприятий, проводимы</w:t>
      </w:r>
      <w:r>
        <w:rPr>
          <w:rFonts w:eastAsia="Calibri"/>
          <w:color w:val="000000"/>
          <w:kern w:val="0"/>
          <w:sz w:val="24"/>
          <w:szCs w:val="24"/>
          <w:lang w:eastAsia="en-US" w:bidi="ru-RU"/>
        </w:rPr>
        <w:t>х СП ЦДТ ГБОУ СОШ №1 им. И.М.</w:t>
      </w:r>
    </w:p>
    <w:p w:rsidR="004025E1" w:rsidRPr="004025E1" w:rsidRDefault="004025E1" w:rsidP="004025E1">
      <w:pPr>
        <w:widowControl w:val="0"/>
        <w:tabs>
          <w:tab w:val="left" w:pos="2597"/>
        </w:tabs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 xml:space="preserve">Кузнецова с. Большая Черниговка: </w:t>
      </w:r>
      <w:r w:rsidRPr="004025E1">
        <w:rPr>
          <w:sz w:val="24"/>
          <w:szCs w:val="24"/>
        </w:rPr>
        <w:t>окружного этапа Всероссийского конкурса хоров</w:t>
      </w:r>
      <w:r>
        <w:rPr>
          <w:rFonts w:eastAsia="Calibri"/>
          <w:kern w:val="0"/>
          <w:sz w:val="24"/>
          <w:szCs w:val="24"/>
          <w:vertAlign w:val="superscript"/>
          <w:lang w:eastAsia="en-US"/>
        </w:rPr>
        <w:t xml:space="preserve"> </w:t>
      </w:r>
      <w:r w:rsidRPr="004025E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025E1">
        <w:rPr>
          <w:sz w:val="24"/>
          <w:szCs w:val="24"/>
        </w:rPr>
        <w:t>вокальных ансамблей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 xml:space="preserve"> 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 w:firstLine="700"/>
        <w:jc w:val="both"/>
        <w:rPr>
          <w:rFonts w:eastAsia="Calibri"/>
          <w:kern w:val="0"/>
          <w:sz w:val="24"/>
          <w:szCs w:val="24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Я согласен (а), что следующие сведения о моем ребенке: ФИ, название и номер учебного заведения, класс, могут быть указаны на грамоте (сертификате) и могут быть размещены на сайте СП ЦДТ ГБОУ СОШ №1 им. И.М. Кузнецова с. Большая Черниговка. Фото и видеоматериалы с участием моего ребенка могут быть размещены в открытом доступе на сайте СП ЦДТ ГБОУ СОШ №1 им. И.М. Кузнецова с. Большая Черниговка и в социальных сетях.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Настоящее согласие может быть отозвано мной путем подачи письменного заявления об отзыве согласия.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Дата ________________</w:t>
      </w: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ab/>
      </w: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ab/>
      </w: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ab/>
        <w:t>Подпись______________________</w:t>
      </w: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ab/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141545" w:rsidRPr="004025E1" w:rsidRDefault="006B4C6F" w:rsidP="00141545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42"/>
        <w:jc w:val="right"/>
        <w:rPr>
          <w:color w:val="000000"/>
          <w:spacing w:val="1"/>
          <w:kern w:val="0"/>
          <w:sz w:val="24"/>
          <w:szCs w:val="24"/>
          <w:lang w:eastAsia="ru-RU"/>
        </w:rPr>
      </w:pPr>
      <w:r>
        <w:rPr>
          <w:color w:val="000000"/>
          <w:spacing w:val="1"/>
          <w:kern w:val="0"/>
          <w:sz w:val="24"/>
          <w:szCs w:val="24"/>
          <w:lang w:eastAsia="ru-RU"/>
        </w:rPr>
        <w:lastRenderedPageBreak/>
        <w:t>Приложение 3</w:t>
      </w:r>
    </w:p>
    <w:p w:rsidR="00141545" w:rsidRDefault="00141545" w:rsidP="00141545">
      <w:pPr>
        <w:widowControl w:val="0"/>
        <w:suppressAutoHyphens w:val="0"/>
        <w:spacing w:line="240" w:lineRule="auto"/>
        <w:ind w:right="40"/>
        <w:jc w:val="right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141545" w:rsidRPr="004025E1" w:rsidRDefault="00141545" w:rsidP="00141545">
      <w:pPr>
        <w:widowControl w:val="0"/>
        <w:suppressAutoHyphens w:val="0"/>
        <w:spacing w:line="240" w:lineRule="auto"/>
        <w:ind w:right="40"/>
        <w:jc w:val="right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 xml:space="preserve">Начальнику СП ЦДТ 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ГБОУ СОШ №1 им. И.М. Кузнецова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/>
        <w:jc w:val="both"/>
        <w:rPr>
          <w:rFonts w:eastAsia="Calibri"/>
          <w:kern w:val="0"/>
          <w:sz w:val="24"/>
          <w:szCs w:val="24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с. Большая Черниговка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/>
        <w:jc w:val="both"/>
        <w:rPr>
          <w:rFonts w:eastAsia="Calibri"/>
          <w:kern w:val="0"/>
          <w:sz w:val="24"/>
          <w:szCs w:val="24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Р.Х. Трубаровой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_____________________________________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 w:firstLine="708"/>
        <w:jc w:val="both"/>
        <w:rPr>
          <w:rFonts w:eastAsia="Calibri"/>
          <w:kern w:val="0"/>
          <w:sz w:val="24"/>
          <w:szCs w:val="24"/>
          <w:vertAlign w:val="superscript"/>
          <w:lang w:eastAsia="en-US"/>
        </w:rPr>
      </w:pPr>
      <w:r w:rsidRPr="004025E1"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  <w:t>(ФИО заявителя)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_____________________________________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left="4820" w:right="40" w:firstLine="708"/>
        <w:jc w:val="both"/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vertAlign w:val="superscript"/>
          <w:lang w:eastAsia="en-US" w:bidi="ru-RU"/>
        </w:rPr>
        <w:t>(адрес заявителя)</w:t>
      </w:r>
    </w:p>
    <w:p w:rsidR="004025E1" w:rsidRPr="004025E1" w:rsidRDefault="004025E1" w:rsidP="004025E1">
      <w:pPr>
        <w:widowControl w:val="0"/>
        <w:suppressAutoHyphens w:val="0"/>
        <w:spacing w:line="240" w:lineRule="auto"/>
        <w:ind w:right="40"/>
        <w:jc w:val="both"/>
        <w:rPr>
          <w:rFonts w:eastAsia="Calibri"/>
          <w:kern w:val="0"/>
          <w:sz w:val="24"/>
          <w:szCs w:val="24"/>
          <w:lang w:eastAsia="en-US"/>
        </w:rPr>
      </w:pPr>
    </w:p>
    <w:p w:rsidR="004025E1" w:rsidRPr="004025E1" w:rsidRDefault="004025E1" w:rsidP="000A6E8D">
      <w:pPr>
        <w:suppressAutoHyphens w:val="0"/>
        <w:spacing w:line="240" w:lineRule="auto"/>
        <w:jc w:val="center"/>
        <w:rPr>
          <w:rFonts w:eastAsia="Calibri"/>
          <w:b/>
          <w:bCs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b/>
          <w:bCs/>
          <w:color w:val="000000"/>
          <w:kern w:val="0"/>
          <w:sz w:val="24"/>
          <w:szCs w:val="24"/>
          <w:lang w:eastAsia="en-US" w:bidi="ru-RU"/>
        </w:rPr>
        <w:t>Согласие</w:t>
      </w:r>
    </w:p>
    <w:p w:rsidR="004025E1" w:rsidRPr="004025E1" w:rsidRDefault="004025E1" w:rsidP="004025E1">
      <w:pPr>
        <w:suppressAutoHyphens w:val="0"/>
        <w:spacing w:line="240" w:lineRule="auto"/>
        <w:jc w:val="both"/>
        <w:rPr>
          <w:rFonts w:eastAsia="Calibri"/>
          <w:b/>
          <w:bCs/>
          <w:color w:val="000000"/>
          <w:kern w:val="0"/>
          <w:sz w:val="24"/>
          <w:szCs w:val="24"/>
          <w:lang w:eastAsia="en-US" w:bidi="ru-RU"/>
        </w:rPr>
      </w:pPr>
    </w:p>
    <w:p w:rsidR="004025E1" w:rsidRDefault="004025E1" w:rsidP="004025E1">
      <w:pPr>
        <w:suppressAutoHyphens w:val="0"/>
        <w:spacing w:line="240" w:lineRule="auto"/>
        <w:ind w:firstLine="567"/>
        <w:jc w:val="both"/>
        <w:rPr>
          <w:rFonts w:eastAsia="Calibri"/>
          <w:bCs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bCs/>
          <w:color w:val="000000"/>
          <w:kern w:val="0"/>
          <w:sz w:val="24"/>
          <w:szCs w:val="24"/>
          <w:lang w:eastAsia="en-US" w:bidi="ru-RU"/>
        </w:rPr>
        <w:t xml:space="preserve">В соответствии с ФЗ РФ от 27.07.2006 г. № 152-ФЗ «О персональных данных» Положение об обеспечении безопасности персональных данных при их обработке в информационных системах персональных данных, утверждённого постановлением Правительства Российской Федерации от 17 ноября 2007 г. №781, Положение об особенностях обработки персональных данных, осуществляемой без использования средств автоматизации, утверждённого постановлением Правительства Российской Федерации от 15 сентября 2008 г. № </w:t>
      </w:r>
      <w:r w:rsidRPr="004025E1">
        <w:rPr>
          <w:rFonts w:eastAsia="Calibri"/>
          <w:color w:val="000000"/>
          <w:spacing w:val="3"/>
          <w:kern w:val="0"/>
          <w:sz w:val="24"/>
          <w:szCs w:val="24"/>
          <w:shd w:val="clear" w:color="auto" w:fill="FFFFFF"/>
          <w:lang w:eastAsia="ru-RU" w:bidi="ru-RU"/>
        </w:rPr>
        <w:t xml:space="preserve">687 даю свое согласие на передачу третьим лицам </w:t>
      </w:r>
      <w:r w:rsidRPr="004025E1">
        <w:rPr>
          <w:rFonts w:eastAsia="Calibri"/>
          <w:bCs/>
          <w:color w:val="000000"/>
          <w:kern w:val="0"/>
          <w:sz w:val="24"/>
          <w:szCs w:val="24"/>
          <w:lang w:eastAsia="en-US" w:bidi="ru-RU"/>
        </w:rPr>
        <w:t xml:space="preserve">для обработки (сбор, анализ, систематизация. накопление, хранение, уточнение, использование; уничтожение) </w:t>
      </w:r>
      <w:r w:rsidRPr="004025E1">
        <w:rPr>
          <w:rFonts w:eastAsia="Calibri"/>
          <w:color w:val="000000"/>
          <w:spacing w:val="3"/>
          <w:kern w:val="0"/>
          <w:sz w:val="24"/>
          <w:szCs w:val="24"/>
          <w:shd w:val="clear" w:color="auto" w:fill="FFFFFF"/>
          <w:lang w:eastAsia="ru-RU" w:bidi="ru-RU"/>
        </w:rPr>
        <w:t>персональных данных</w:t>
      </w:r>
      <w:r w:rsidRPr="004025E1">
        <w:rPr>
          <w:rFonts w:eastAsia="Calibri"/>
          <w:bCs/>
          <w:color w:val="000000"/>
          <w:kern w:val="0"/>
          <w:sz w:val="24"/>
          <w:szCs w:val="24"/>
          <w:lang w:eastAsia="en-US" w:bidi="ru-RU"/>
        </w:rPr>
        <w:t>:</w:t>
      </w:r>
    </w:p>
    <w:p w:rsidR="004025E1" w:rsidRDefault="004025E1" w:rsidP="004025E1">
      <w:pPr>
        <w:suppressAutoHyphens w:val="0"/>
        <w:spacing w:line="240" w:lineRule="auto"/>
        <w:ind w:firstLine="567"/>
        <w:jc w:val="both"/>
        <w:rPr>
          <w:rFonts w:eastAsia="Calibri"/>
          <w:bCs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Фамилия, имя заявителя. Телефон. Дата рождения.</w:t>
      </w:r>
    </w:p>
    <w:p w:rsidR="004025E1" w:rsidRPr="004025E1" w:rsidRDefault="004025E1" w:rsidP="004025E1">
      <w:pPr>
        <w:suppressAutoHyphens w:val="0"/>
        <w:spacing w:line="240" w:lineRule="auto"/>
        <w:ind w:firstLine="567"/>
        <w:jc w:val="both"/>
        <w:rPr>
          <w:rFonts w:eastAsia="Calibri"/>
          <w:bCs/>
          <w:color w:val="000000"/>
          <w:kern w:val="0"/>
          <w:sz w:val="24"/>
          <w:szCs w:val="24"/>
          <w:lang w:eastAsia="en-US" w:bidi="ru-RU"/>
        </w:rPr>
      </w:pPr>
      <w:r w:rsidRPr="004025E1">
        <w:rPr>
          <w:rFonts w:eastAsia="Calibri"/>
          <w:color w:val="000000"/>
          <w:kern w:val="0"/>
          <w:sz w:val="24"/>
          <w:szCs w:val="24"/>
          <w:lang w:eastAsia="en-US" w:bidi="ru-RU"/>
        </w:rPr>
        <w:t>Место проживания (город, район, улица дом, квартира). Место учебы.</w:t>
      </w:r>
    </w:p>
    <w:p w:rsidR="004025E1" w:rsidRPr="004025E1" w:rsidRDefault="004025E1" w:rsidP="004025E1">
      <w:pPr>
        <w:spacing w:after="240" w:line="240" w:lineRule="auto"/>
        <w:jc w:val="both"/>
        <w:rPr>
          <w:sz w:val="24"/>
          <w:szCs w:val="24"/>
        </w:rPr>
      </w:pPr>
      <w:r w:rsidRPr="004025E1">
        <w:rPr>
          <w:color w:val="000000"/>
          <w:kern w:val="0"/>
          <w:sz w:val="24"/>
          <w:szCs w:val="24"/>
          <w:lang w:eastAsia="ru-RU" w:bidi="ru-RU"/>
        </w:rPr>
        <w:t xml:space="preserve">Цель обработки персональных данных: обеспечение </w:t>
      </w:r>
      <w:r>
        <w:rPr>
          <w:color w:val="000000"/>
          <w:kern w:val="0"/>
          <w:sz w:val="24"/>
          <w:szCs w:val="24"/>
          <w:lang w:eastAsia="ru-RU" w:bidi="ru-RU"/>
        </w:rPr>
        <w:t xml:space="preserve">деятельности СП ЦДТ ГБОУ СОШ №1 </w:t>
      </w:r>
      <w:r w:rsidRPr="004025E1">
        <w:rPr>
          <w:color w:val="000000"/>
          <w:kern w:val="0"/>
          <w:sz w:val="24"/>
          <w:szCs w:val="24"/>
          <w:lang w:eastAsia="ru-RU" w:bidi="ru-RU"/>
        </w:rPr>
        <w:t xml:space="preserve">им. И.М. Кузнецова с. Большая Черниговка, ведение </w:t>
      </w:r>
      <w:r>
        <w:rPr>
          <w:color w:val="000000"/>
          <w:kern w:val="0"/>
          <w:sz w:val="24"/>
          <w:szCs w:val="24"/>
          <w:lang w:eastAsia="ru-RU" w:bidi="ru-RU"/>
        </w:rPr>
        <w:t xml:space="preserve">учета и обработки информации об </w:t>
      </w:r>
      <w:r w:rsidRPr="004025E1">
        <w:rPr>
          <w:color w:val="000000"/>
          <w:kern w:val="0"/>
          <w:sz w:val="24"/>
          <w:szCs w:val="24"/>
          <w:lang w:eastAsia="ru-RU" w:bidi="ru-RU"/>
        </w:rPr>
        <w:t>обучающихся и их родителях (законных представителях),</w:t>
      </w:r>
      <w:r>
        <w:rPr>
          <w:color w:val="000000"/>
          <w:kern w:val="0"/>
          <w:sz w:val="24"/>
          <w:szCs w:val="24"/>
          <w:lang w:eastAsia="ru-RU" w:bidi="ru-RU"/>
        </w:rPr>
        <w:t xml:space="preserve"> а также об участниках массовых </w:t>
      </w:r>
      <w:r w:rsidRPr="004025E1">
        <w:rPr>
          <w:color w:val="000000"/>
          <w:kern w:val="0"/>
          <w:sz w:val="24"/>
          <w:szCs w:val="24"/>
          <w:lang w:eastAsia="ru-RU" w:bidi="ru-RU"/>
        </w:rPr>
        <w:t>социально значимых мероприятий, проводи</w:t>
      </w:r>
      <w:r>
        <w:rPr>
          <w:color w:val="000000"/>
          <w:kern w:val="0"/>
          <w:sz w:val="24"/>
          <w:szCs w:val="24"/>
          <w:lang w:eastAsia="ru-RU" w:bidi="ru-RU"/>
        </w:rPr>
        <w:t xml:space="preserve">мых СП ЦДТ ГБОУ СОШ №1 им. И.М. </w:t>
      </w:r>
      <w:r w:rsidRPr="004025E1">
        <w:rPr>
          <w:color w:val="000000"/>
          <w:kern w:val="0"/>
          <w:sz w:val="24"/>
          <w:szCs w:val="24"/>
          <w:lang w:eastAsia="ru-RU" w:bidi="ru-RU"/>
        </w:rPr>
        <w:t xml:space="preserve">Кузнецова с. Большая Черниговка: </w:t>
      </w:r>
      <w:r w:rsidRPr="004025E1">
        <w:rPr>
          <w:sz w:val="24"/>
          <w:szCs w:val="24"/>
        </w:rPr>
        <w:t>окружной этап Всероссийского конкурса хоров</w:t>
      </w:r>
      <w:r>
        <w:rPr>
          <w:sz w:val="24"/>
          <w:szCs w:val="24"/>
        </w:rPr>
        <w:t xml:space="preserve"> и </w:t>
      </w:r>
      <w:r w:rsidRPr="004025E1">
        <w:rPr>
          <w:sz w:val="24"/>
          <w:szCs w:val="24"/>
        </w:rPr>
        <w:t>вокальных ансамблей</w:t>
      </w:r>
    </w:p>
    <w:p w:rsidR="004025E1" w:rsidRPr="004025E1" w:rsidRDefault="004025E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kern w:val="0"/>
          <w:sz w:val="24"/>
          <w:szCs w:val="24"/>
          <w:lang w:eastAsia="ru-RU"/>
        </w:rPr>
      </w:pPr>
      <w:r w:rsidRPr="004025E1">
        <w:rPr>
          <w:color w:val="000000"/>
          <w:kern w:val="0"/>
          <w:sz w:val="24"/>
          <w:szCs w:val="24"/>
          <w:lang w:eastAsia="ru-RU" w:bidi="ru-RU"/>
        </w:rPr>
        <w:t>Я согласен (а), что следующие сведения о моем ребенке: ФИ, название и номер учебного заведения, класс, могут быть указаны на грамоте (сертификате) и могут быть размещены на сайте СП ЦДТ ГБОУ СОШ №1 им. И.М. Кузнецова с. Большая Черниговка. Фото и видеоматериалы с участием моего ребенка могут быть размещены в открытом доступе на сайте СП ЦДТ ГБОУ СОШ №1 им. И.М. Кузнецова с. Большая Черниговка и в социальных сетях.</w:t>
      </w:r>
    </w:p>
    <w:p w:rsidR="004025E1" w:rsidRPr="004025E1" w:rsidRDefault="004025E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kern w:val="0"/>
          <w:sz w:val="24"/>
          <w:szCs w:val="24"/>
          <w:lang w:eastAsia="ru-RU" w:bidi="ru-RU"/>
        </w:rPr>
      </w:pPr>
      <w:r w:rsidRPr="004025E1">
        <w:rPr>
          <w:color w:val="000000"/>
          <w:kern w:val="0"/>
          <w:sz w:val="24"/>
          <w:szCs w:val="24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 Настоящее согласие может быть отозвано мной путем подачи письменного заявления об отзыве согласия.</w:t>
      </w:r>
    </w:p>
    <w:p w:rsid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suppressAutoHyphens w:val="0"/>
        <w:spacing w:line="240" w:lineRule="auto"/>
        <w:ind w:firstLine="709"/>
        <w:jc w:val="both"/>
        <w:rPr>
          <w:rFonts w:eastAsia="Calibri"/>
          <w:color w:val="000000"/>
          <w:kern w:val="0"/>
          <w:sz w:val="24"/>
          <w:szCs w:val="24"/>
          <w:lang w:eastAsia="en-US" w:bidi="ru-RU"/>
        </w:rPr>
      </w:pPr>
    </w:p>
    <w:p w:rsidR="004025E1" w:rsidRPr="004025E1" w:rsidRDefault="004025E1" w:rsidP="004025E1">
      <w:pPr>
        <w:widowControl w:val="0"/>
        <w:tabs>
          <w:tab w:val="left" w:pos="-540"/>
          <w:tab w:val="left" w:pos="546"/>
        </w:tabs>
        <w:suppressAutoHyphens w:val="0"/>
        <w:autoSpaceDE w:val="0"/>
        <w:autoSpaceDN w:val="0"/>
        <w:adjustRightInd w:val="0"/>
        <w:spacing w:line="240" w:lineRule="auto"/>
        <w:ind w:left="360"/>
        <w:jc w:val="both"/>
        <w:rPr>
          <w:b/>
          <w:kern w:val="0"/>
          <w:sz w:val="24"/>
          <w:szCs w:val="24"/>
          <w:lang w:eastAsia="ru-RU"/>
        </w:rPr>
      </w:pPr>
      <w:r w:rsidRPr="004025E1">
        <w:rPr>
          <w:color w:val="000000"/>
          <w:kern w:val="0"/>
          <w:sz w:val="24"/>
          <w:szCs w:val="24"/>
          <w:lang w:eastAsia="ru-RU" w:bidi="ru-RU"/>
        </w:rPr>
        <w:t>Дата ________________</w:t>
      </w:r>
      <w:r w:rsidRPr="004025E1">
        <w:rPr>
          <w:color w:val="000000"/>
          <w:kern w:val="0"/>
          <w:sz w:val="24"/>
          <w:szCs w:val="24"/>
          <w:lang w:eastAsia="ru-RU" w:bidi="ru-RU"/>
        </w:rPr>
        <w:tab/>
      </w:r>
      <w:r w:rsidRPr="004025E1">
        <w:rPr>
          <w:color w:val="000000"/>
          <w:kern w:val="0"/>
          <w:sz w:val="24"/>
          <w:szCs w:val="24"/>
          <w:lang w:eastAsia="ru-RU" w:bidi="ru-RU"/>
        </w:rPr>
        <w:tab/>
      </w:r>
      <w:r w:rsidRPr="004025E1">
        <w:rPr>
          <w:color w:val="000000"/>
          <w:kern w:val="0"/>
          <w:sz w:val="24"/>
          <w:szCs w:val="24"/>
          <w:lang w:eastAsia="ru-RU" w:bidi="ru-RU"/>
        </w:rPr>
        <w:tab/>
        <w:t>Подпись____________</w:t>
      </w:r>
    </w:p>
    <w:p w:rsidR="004025E1" w:rsidRPr="004025E1" w:rsidRDefault="004025E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50" w:hanging="450"/>
        <w:contextualSpacing/>
        <w:jc w:val="both"/>
        <w:rPr>
          <w:kern w:val="0"/>
          <w:sz w:val="24"/>
          <w:szCs w:val="24"/>
          <w:lang w:eastAsia="ru-RU"/>
        </w:rPr>
      </w:pPr>
    </w:p>
    <w:p w:rsidR="004025E1" w:rsidRPr="004025E1" w:rsidRDefault="004025E1" w:rsidP="004025E1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</w:p>
    <w:p w:rsidR="00447D8E" w:rsidRPr="004025E1" w:rsidRDefault="00447D8E" w:rsidP="004025E1">
      <w:pPr>
        <w:spacing w:after="240" w:line="240" w:lineRule="auto"/>
        <w:jc w:val="both"/>
        <w:rPr>
          <w:sz w:val="24"/>
          <w:szCs w:val="24"/>
        </w:rPr>
      </w:pPr>
    </w:p>
    <w:sectPr w:rsidR="00447D8E" w:rsidRPr="004025E1" w:rsidSect="00D5211D">
      <w:headerReference w:type="default" r:id="rId12"/>
      <w:footerReference w:type="default" r:id="rId13"/>
      <w:footerReference w:type="first" r:id="rId14"/>
      <w:pgSz w:w="11906" w:h="16838"/>
      <w:pgMar w:top="567" w:right="566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CF" w:rsidRDefault="002716CF" w:rsidP="00163711">
      <w:pPr>
        <w:spacing w:line="240" w:lineRule="auto"/>
      </w:pPr>
      <w:r>
        <w:separator/>
      </w:r>
    </w:p>
  </w:endnote>
  <w:endnote w:type="continuationSeparator" w:id="0">
    <w:p w:rsidR="002716CF" w:rsidRDefault="002716CF" w:rsidP="00163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9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696029"/>
      <w:docPartObj>
        <w:docPartGallery w:val="Page Numbers (Bottom of Page)"/>
        <w:docPartUnique/>
      </w:docPartObj>
    </w:sdtPr>
    <w:sdtEndPr/>
    <w:sdtContent>
      <w:p w:rsidR="004B2151" w:rsidRDefault="004B21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E4">
          <w:rPr>
            <w:noProof/>
          </w:rPr>
          <w:t>9</w:t>
        </w:r>
        <w:r>
          <w:fldChar w:fldCharType="end"/>
        </w:r>
      </w:p>
    </w:sdtContent>
  </w:sdt>
  <w:p w:rsidR="004B2151" w:rsidRDefault="004B215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48655"/>
      <w:docPartObj>
        <w:docPartGallery w:val="Page Numbers (Bottom of Page)"/>
        <w:docPartUnique/>
      </w:docPartObj>
    </w:sdtPr>
    <w:sdtEndPr/>
    <w:sdtContent>
      <w:p w:rsidR="004549A5" w:rsidRDefault="004549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E4">
          <w:rPr>
            <w:noProof/>
          </w:rPr>
          <w:t>1</w:t>
        </w:r>
        <w:r>
          <w:fldChar w:fldCharType="end"/>
        </w:r>
      </w:p>
    </w:sdtContent>
  </w:sdt>
  <w:p w:rsidR="000975A1" w:rsidRDefault="000975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CF" w:rsidRDefault="002716CF" w:rsidP="00163711">
      <w:pPr>
        <w:spacing w:line="240" w:lineRule="auto"/>
      </w:pPr>
      <w:r>
        <w:separator/>
      </w:r>
    </w:p>
  </w:footnote>
  <w:footnote w:type="continuationSeparator" w:id="0">
    <w:p w:rsidR="002716CF" w:rsidRDefault="002716CF" w:rsidP="00163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40" w:rsidRDefault="00E3476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73E4" w:rsidRPr="001373E4">
      <w:rPr>
        <w:noProof/>
        <w:lang w:val="ru-RU"/>
      </w:rPr>
      <w:t>9</w:t>
    </w:r>
    <w:r>
      <w:fldChar w:fldCharType="end"/>
    </w:r>
  </w:p>
  <w:p w:rsidR="00D54340" w:rsidRDefault="002716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kern w:val="1"/>
      </w:rPr>
    </w:lvl>
  </w:abstractNum>
  <w:abstractNum w:abstractNumId="2" w15:restartNumberingAfterBreak="0">
    <w:nsid w:val="0B07419A"/>
    <w:multiLevelType w:val="hybridMultilevel"/>
    <w:tmpl w:val="D7D82DC0"/>
    <w:lvl w:ilvl="0" w:tplc="5AB8A1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2C42B0"/>
    <w:multiLevelType w:val="hybridMultilevel"/>
    <w:tmpl w:val="2354A5C2"/>
    <w:lvl w:ilvl="0" w:tplc="5AB8A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3053F"/>
    <w:multiLevelType w:val="hybridMultilevel"/>
    <w:tmpl w:val="C546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85A8E"/>
    <w:multiLevelType w:val="hybridMultilevel"/>
    <w:tmpl w:val="4162C09E"/>
    <w:lvl w:ilvl="0" w:tplc="80F0F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5464B"/>
    <w:multiLevelType w:val="hybridMultilevel"/>
    <w:tmpl w:val="74FED348"/>
    <w:lvl w:ilvl="0" w:tplc="C624D756">
      <w:start w:val="1"/>
      <w:numFmt w:val="decimal"/>
      <w:lvlText w:val="%1."/>
      <w:lvlJc w:val="left"/>
      <w:pPr>
        <w:ind w:left="795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7210"/>
    <w:multiLevelType w:val="hybridMultilevel"/>
    <w:tmpl w:val="93F6D408"/>
    <w:lvl w:ilvl="0" w:tplc="F8E07284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4B"/>
    <w:rsid w:val="00014950"/>
    <w:rsid w:val="00067B0E"/>
    <w:rsid w:val="00095137"/>
    <w:rsid w:val="000975A1"/>
    <w:rsid w:val="000A24FB"/>
    <w:rsid w:val="000A5288"/>
    <w:rsid w:val="000A6E8D"/>
    <w:rsid w:val="000B6064"/>
    <w:rsid w:val="00134F51"/>
    <w:rsid w:val="001373E4"/>
    <w:rsid w:val="00141545"/>
    <w:rsid w:val="00163711"/>
    <w:rsid w:val="00191B49"/>
    <w:rsid w:val="002716CF"/>
    <w:rsid w:val="002D0FF3"/>
    <w:rsid w:val="003A6526"/>
    <w:rsid w:val="003E5207"/>
    <w:rsid w:val="004025E1"/>
    <w:rsid w:val="00424591"/>
    <w:rsid w:val="00447B98"/>
    <w:rsid w:val="00447D8E"/>
    <w:rsid w:val="004549A5"/>
    <w:rsid w:val="004B2151"/>
    <w:rsid w:val="00502627"/>
    <w:rsid w:val="00502F29"/>
    <w:rsid w:val="005036EF"/>
    <w:rsid w:val="00517ED4"/>
    <w:rsid w:val="00524948"/>
    <w:rsid w:val="005A6F63"/>
    <w:rsid w:val="005E6C04"/>
    <w:rsid w:val="0061756A"/>
    <w:rsid w:val="00617A6A"/>
    <w:rsid w:val="0064525A"/>
    <w:rsid w:val="006B422C"/>
    <w:rsid w:val="006B4C6F"/>
    <w:rsid w:val="007A1780"/>
    <w:rsid w:val="0095617C"/>
    <w:rsid w:val="00974158"/>
    <w:rsid w:val="0098601E"/>
    <w:rsid w:val="009A096B"/>
    <w:rsid w:val="009B7B08"/>
    <w:rsid w:val="00A45F49"/>
    <w:rsid w:val="00A92CE9"/>
    <w:rsid w:val="00AB1DAF"/>
    <w:rsid w:val="00AB24ED"/>
    <w:rsid w:val="00AE614A"/>
    <w:rsid w:val="00B7154B"/>
    <w:rsid w:val="00BA1CE4"/>
    <w:rsid w:val="00BB1C96"/>
    <w:rsid w:val="00C24CEA"/>
    <w:rsid w:val="00CA4B28"/>
    <w:rsid w:val="00CD306D"/>
    <w:rsid w:val="00D366D1"/>
    <w:rsid w:val="00D5211D"/>
    <w:rsid w:val="00D70672"/>
    <w:rsid w:val="00D85CB3"/>
    <w:rsid w:val="00D93450"/>
    <w:rsid w:val="00DC720E"/>
    <w:rsid w:val="00DD6CD5"/>
    <w:rsid w:val="00E3294A"/>
    <w:rsid w:val="00E34762"/>
    <w:rsid w:val="00E74896"/>
    <w:rsid w:val="00E83D11"/>
    <w:rsid w:val="00EA0571"/>
    <w:rsid w:val="00EA2C85"/>
    <w:rsid w:val="00F71CC2"/>
    <w:rsid w:val="00F95EE4"/>
    <w:rsid w:val="00FC48B0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538FF"/>
  <w15:chartTrackingRefBased/>
  <w15:docId w15:val="{36C5171A-53AF-4FB1-9179-4890E112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D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6CD5"/>
    <w:rPr>
      <w:color w:val="0000FF"/>
      <w:u w:val="single"/>
    </w:rPr>
  </w:style>
  <w:style w:type="paragraph" w:customStyle="1" w:styleId="1">
    <w:name w:val="Без интервала1"/>
    <w:rsid w:val="00DD6CD5"/>
    <w:pPr>
      <w:widowControl w:val="0"/>
      <w:suppressAutoHyphens/>
      <w:spacing w:after="200" w:line="276" w:lineRule="auto"/>
    </w:pPr>
    <w:rPr>
      <w:rFonts w:ascii="Calibri" w:eastAsia="Arial Unicode MS" w:hAnsi="Calibri" w:cs="font319"/>
      <w:kern w:val="1"/>
      <w:lang w:eastAsia="zh-CN"/>
    </w:rPr>
  </w:style>
  <w:style w:type="paragraph" w:styleId="a4">
    <w:name w:val="No Spacing"/>
    <w:qFormat/>
    <w:rsid w:val="00DD6C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rsid w:val="00DD6C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DD6CD5"/>
    <w:rPr>
      <w:rFonts w:ascii="Times New Roman" w:eastAsia="Times New Roman" w:hAnsi="Times New Roman" w:cs="Times New Roman"/>
      <w:kern w:val="1"/>
      <w:sz w:val="28"/>
      <w:szCs w:val="28"/>
      <w:lang w:val="x-none" w:eastAsia="zh-CN"/>
    </w:rPr>
  </w:style>
  <w:style w:type="paragraph" w:styleId="a7">
    <w:name w:val="List Paragraph"/>
    <w:basedOn w:val="a"/>
    <w:uiPriority w:val="34"/>
    <w:qFormat/>
    <w:rsid w:val="00163711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6371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711"/>
    <w:rPr>
      <w:rFonts w:ascii="Times New Roman" w:eastAsia="Times New Roman" w:hAnsi="Times New Roman" w:cs="Times New Roman"/>
      <w:kern w:val="1"/>
      <w:sz w:val="28"/>
      <w:szCs w:val="28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4B21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2151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.chernigovka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avigator.asurs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dt-chernigovka.minobr63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dt.chernigov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chernigovka.minobr63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dc:description/>
  <cp:lastModifiedBy>ketrin</cp:lastModifiedBy>
  <cp:revision>45</cp:revision>
  <cp:lastPrinted>2023-09-27T05:11:00Z</cp:lastPrinted>
  <dcterms:created xsi:type="dcterms:W3CDTF">2023-09-14T07:20:00Z</dcterms:created>
  <dcterms:modified xsi:type="dcterms:W3CDTF">2024-09-26T06:38:00Z</dcterms:modified>
</cp:coreProperties>
</file>